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7"/>
        <w:gridCol w:w="3003"/>
        <w:gridCol w:w="4026"/>
      </w:tblGrid>
      <w:tr w:rsidR="00B035A4" w:rsidRPr="006E1004" w:rsidTr="008F517D">
        <w:tc>
          <w:tcPr>
            <w:tcW w:w="3273" w:type="dxa"/>
          </w:tcPr>
          <w:p w:rsidR="00B035A4" w:rsidRPr="000C73D8" w:rsidRDefault="00B035A4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35A4" w:rsidRPr="000C73D8" w:rsidRDefault="00B035A4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B035A4" w:rsidRPr="000C73D8" w:rsidRDefault="00B035A4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3D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B035A4" w:rsidRPr="000C73D8" w:rsidRDefault="00B035A4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C73D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B035A4" w:rsidRPr="000C73D8" w:rsidRDefault="00B035A4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“28.08.2024</w:t>
            </w:r>
            <w:r w:rsidRPr="000C73D8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B035A4" w:rsidRPr="00C521EF" w:rsidRDefault="00B035A4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35A4" w:rsidRPr="00C521EF" w:rsidRDefault="00B035A4" w:rsidP="008F51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035A4" w:rsidRPr="000C73D8" w:rsidRDefault="00B035A4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035A4" w:rsidRPr="000C73D8" w:rsidRDefault="00B035A4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35A4" w:rsidRPr="00C521EF" w:rsidRDefault="00B035A4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825" cy="1905000"/>
                  <wp:effectExtent l="0" t="0" r="9525" b="0"/>
                  <wp:docPr id="2" name="Рисунок 1" descr="C:\Users\123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645" w:rsidRDefault="00C07645" w:rsidP="00C07645"/>
    <w:p w:rsidR="00C07645" w:rsidRDefault="00C07645" w:rsidP="00C07645">
      <w:pPr>
        <w:rPr>
          <w:b/>
          <w:bCs/>
          <w:sz w:val="28"/>
          <w:szCs w:val="28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jc w:val="center"/>
        <w:rPr>
          <w:sz w:val="24"/>
        </w:rPr>
      </w:pPr>
    </w:p>
    <w:p w:rsidR="004E5EC2" w:rsidRDefault="004E5EC2" w:rsidP="004E5EC2">
      <w:pPr>
        <w:jc w:val="center"/>
        <w:rPr>
          <w:sz w:val="24"/>
        </w:rPr>
      </w:pPr>
    </w:p>
    <w:p w:rsidR="004E5EC2" w:rsidRDefault="004E5EC2" w:rsidP="004E5EC2">
      <w:pPr>
        <w:jc w:val="center"/>
        <w:rPr>
          <w:sz w:val="24"/>
        </w:rPr>
      </w:pPr>
    </w:p>
    <w:p w:rsidR="004E5EC2" w:rsidRPr="00945D3C" w:rsidRDefault="004E5EC2" w:rsidP="004E5EC2">
      <w:pPr>
        <w:jc w:val="center"/>
        <w:rPr>
          <w:b/>
          <w:sz w:val="24"/>
          <w:szCs w:val="24"/>
        </w:rPr>
      </w:pPr>
      <w:r w:rsidRPr="00945D3C">
        <w:rPr>
          <w:b/>
          <w:sz w:val="24"/>
          <w:szCs w:val="24"/>
        </w:rPr>
        <w:t>Календарный учебный график</w:t>
      </w:r>
    </w:p>
    <w:p w:rsidR="004E5EC2" w:rsidRPr="00945D3C" w:rsidRDefault="00945D3C" w:rsidP="004E5EC2">
      <w:pPr>
        <w:jc w:val="center"/>
        <w:rPr>
          <w:b/>
          <w:sz w:val="24"/>
          <w:szCs w:val="24"/>
        </w:rPr>
      </w:pPr>
      <w:r w:rsidRPr="00945D3C">
        <w:rPr>
          <w:b/>
          <w:sz w:val="24"/>
          <w:szCs w:val="24"/>
        </w:rPr>
        <w:t>МКО «</w:t>
      </w:r>
      <w:proofErr w:type="spellStart"/>
      <w:r w:rsidRPr="00945D3C">
        <w:rPr>
          <w:b/>
          <w:sz w:val="24"/>
          <w:szCs w:val="24"/>
        </w:rPr>
        <w:t>Смазневская</w:t>
      </w:r>
      <w:proofErr w:type="spellEnd"/>
      <w:r w:rsidRPr="00945D3C">
        <w:rPr>
          <w:b/>
          <w:sz w:val="24"/>
          <w:szCs w:val="24"/>
        </w:rPr>
        <w:t xml:space="preserve"> СОШ</w:t>
      </w:r>
      <w:r w:rsidR="004E5EC2" w:rsidRPr="00945D3C">
        <w:rPr>
          <w:b/>
          <w:sz w:val="24"/>
          <w:szCs w:val="24"/>
        </w:rPr>
        <w:t xml:space="preserve">» </w:t>
      </w:r>
    </w:p>
    <w:p w:rsidR="004E5EC2" w:rsidRPr="00945D3C" w:rsidRDefault="004E5EC2" w:rsidP="004E5EC2">
      <w:pPr>
        <w:jc w:val="center"/>
        <w:rPr>
          <w:b/>
          <w:sz w:val="24"/>
          <w:szCs w:val="24"/>
        </w:rPr>
      </w:pPr>
      <w:r w:rsidRPr="00945D3C">
        <w:rPr>
          <w:b/>
          <w:sz w:val="24"/>
          <w:szCs w:val="24"/>
        </w:rPr>
        <w:t xml:space="preserve">ФГОС </w:t>
      </w:r>
      <w:proofErr w:type="gramStart"/>
      <w:r w:rsidRPr="00945D3C">
        <w:rPr>
          <w:b/>
          <w:sz w:val="24"/>
          <w:szCs w:val="24"/>
        </w:rPr>
        <w:t>ДО</w:t>
      </w:r>
      <w:proofErr w:type="gramEnd"/>
      <w:r w:rsidR="00B035A4">
        <w:rPr>
          <w:b/>
          <w:sz w:val="24"/>
          <w:szCs w:val="24"/>
        </w:rPr>
        <w:t xml:space="preserve"> на 2024-2025</w:t>
      </w:r>
      <w:r w:rsidRPr="00945D3C">
        <w:rPr>
          <w:b/>
          <w:sz w:val="24"/>
          <w:szCs w:val="24"/>
        </w:rPr>
        <w:t xml:space="preserve"> учебный год</w:t>
      </w:r>
    </w:p>
    <w:p w:rsidR="004E5EC2" w:rsidRDefault="004E5EC2" w:rsidP="004E5EC2">
      <w:pPr>
        <w:jc w:val="center"/>
        <w:rPr>
          <w:sz w:val="24"/>
        </w:rPr>
      </w:pPr>
    </w:p>
    <w:p w:rsidR="004E5EC2" w:rsidRDefault="004E5EC2" w:rsidP="004E5EC2">
      <w:pPr>
        <w:pStyle w:val="a4"/>
        <w:numPr>
          <w:ilvl w:val="0"/>
          <w:numId w:val="3"/>
        </w:numPr>
        <w:rPr>
          <w:sz w:val="24"/>
        </w:rPr>
      </w:pPr>
      <w:r w:rsidRPr="00C5673F">
        <w:rPr>
          <w:sz w:val="24"/>
        </w:rPr>
        <w:t>Пояснительная записка</w:t>
      </w:r>
    </w:p>
    <w:p w:rsidR="004E5EC2" w:rsidRDefault="004E5EC2" w:rsidP="004E5EC2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53975</wp:posOffset>
            </wp:positionV>
            <wp:extent cx="6079490" cy="1868170"/>
            <wp:effectExtent l="19050" t="0" r="0" b="0"/>
            <wp:wrapNone/>
            <wp:docPr id="1" name="Рисунок 1" descr="C:\Users\1\Pictures\2020-10-2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0-22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7104" r="4104" b="41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170815</wp:posOffset>
            </wp:positionV>
            <wp:extent cx="5979795" cy="1581785"/>
            <wp:effectExtent l="19050" t="0" r="1905" b="0"/>
            <wp:wrapNone/>
            <wp:docPr id="4" name="Рисунок 1" descr="C:\Users\1\Pictures\2020-10-2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0-22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5717" r="5611" b="1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Default="004E5EC2" w:rsidP="004E5EC2">
      <w:pPr>
        <w:rPr>
          <w:sz w:val="24"/>
        </w:rPr>
      </w:pPr>
    </w:p>
    <w:p w:rsidR="004E5EC2" w:rsidRPr="004E5EC2" w:rsidRDefault="004E5EC2" w:rsidP="004E5EC2">
      <w:pPr>
        <w:rPr>
          <w:sz w:val="24"/>
        </w:rPr>
      </w:pPr>
    </w:p>
    <w:p w:rsidR="00BF4A64" w:rsidRDefault="0009448F">
      <w:pPr>
        <w:pStyle w:val="a3"/>
        <w:spacing w:before="72"/>
        <w:ind w:left="302" w:right="307" w:firstLine="566"/>
        <w:jc w:val="both"/>
      </w:pPr>
      <w:r>
        <w:t>Календарный учебный график разрабатывается ежегодно, обсуждается и принимается Педагогическим советом и утверждается приказом руководителя Учреждения. Все изменения, вносимые в календарный учебный график, утверждаются приказом руководителя Учреждения по согласованию с учредителем и доводятся до всех участников образовательной деятельности.</w:t>
      </w:r>
    </w:p>
    <w:p w:rsidR="00BF4A64" w:rsidRDefault="00BF4A64">
      <w:pPr>
        <w:pStyle w:val="a3"/>
        <w:spacing w:before="2"/>
        <w:ind w:left="0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529"/>
      </w:tblGrid>
      <w:tr w:rsidR="00BF4A64">
        <w:trPr>
          <w:trHeight w:val="275"/>
        </w:trPr>
        <w:tc>
          <w:tcPr>
            <w:tcW w:w="3937" w:type="dxa"/>
          </w:tcPr>
          <w:p w:rsidR="00BF4A64" w:rsidRDefault="000944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 возрастных групп</w:t>
            </w:r>
          </w:p>
        </w:tc>
        <w:tc>
          <w:tcPr>
            <w:tcW w:w="5529" w:type="dxa"/>
          </w:tcPr>
          <w:p w:rsidR="00BF4A64" w:rsidRDefault="004E5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4A64">
        <w:trPr>
          <w:trHeight w:val="551"/>
        </w:trPr>
        <w:tc>
          <w:tcPr>
            <w:tcW w:w="3937" w:type="dxa"/>
          </w:tcPr>
          <w:p w:rsidR="00BF4A64" w:rsidRDefault="000944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Режим работы</w:t>
            </w:r>
          </w:p>
        </w:tc>
        <w:tc>
          <w:tcPr>
            <w:tcW w:w="5529" w:type="dxa"/>
          </w:tcPr>
          <w:p w:rsidR="00BF4A64" w:rsidRDefault="0009448F" w:rsidP="007B1E3A">
            <w:pPr>
              <w:pStyle w:val="TableParagraph"/>
              <w:spacing w:before="2" w:line="276" w:lineRule="exact"/>
              <w:ind w:right="1280"/>
              <w:rPr>
                <w:sz w:val="24"/>
              </w:rPr>
            </w:pPr>
            <w:r>
              <w:rPr>
                <w:sz w:val="24"/>
              </w:rPr>
              <w:t>5 дней в</w:t>
            </w:r>
            <w:r w:rsidR="004E5EC2">
              <w:rPr>
                <w:sz w:val="24"/>
              </w:rPr>
              <w:t xml:space="preserve"> неделю (понедельник-пятница) 9</w:t>
            </w:r>
            <w:r>
              <w:rPr>
                <w:sz w:val="24"/>
              </w:rPr>
              <w:t xml:space="preserve"> часов: с 0</w:t>
            </w:r>
            <w:r w:rsidR="004E5EC2">
              <w:rPr>
                <w:sz w:val="24"/>
              </w:rPr>
              <w:t>7</w:t>
            </w:r>
            <w:r w:rsidR="004E5EC2">
              <w:rPr>
                <w:sz w:val="24"/>
                <w:vertAlign w:val="superscript"/>
              </w:rPr>
              <w:t xml:space="preserve">30 </w:t>
            </w:r>
            <w:r w:rsidR="004E5EC2">
              <w:rPr>
                <w:sz w:val="24"/>
              </w:rPr>
              <w:t>д</w:t>
            </w:r>
            <w:r>
              <w:rPr>
                <w:sz w:val="24"/>
              </w:rPr>
              <w:t>о 1</w:t>
            </w:r>
            <w:r w:rsidR="004E5EC2">
              <w:rPr>
                <w:sz w:val="24"/>
              </w:rPr>
              <w:t>6</w:t>
            </w:r>
            <w:r w:rsidR="004E5EC2">
              <w:rPr>
                <w:sz w:val="24"/>
                <w:vertAlign w:val="superscript"/>
              </w:rPr>
              <w:t>30</w:t>
            </w:r>
          </w:p>
        </w:tc>
      </w:tr>
      <w:tr w:rsidR="00BF4A64">
        <w:trPr>
          <w:trHeight w:val="1377"/>
        </w:trPr>
        <w:tc>
          <w:tcPr>
            <w:tcW w:w="3937" w:type="dxa"/>
          </w:tcPr>
          <w:p w:rsidR="00BF4A64" w:rsidRDefault="000944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Выходные дни</w:t>
            </w:r>
          </w:p>
        </w:tc>
        <w:tc>
          <w:tcPr>
            <w:tcW w:w="5529" w:type="dxa"/>
          </w:tcPr>
          <w:p w:rsidR="00BF4A64" w:rsidRDefault="000944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Суббота, воскресенье</w:t>
            </w:r>
          </w:p>
          <w:p w:rsidR="00BF4A64" w:rsidRDefault="0009448F">
            <w:pPr>
              <w:pStyle w:val="TableParagraph"/>
              <w:tabs>
                <w:tab w:val="left" w:pos="2462"/>
                <w:tab w:val="left" w:pos="387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установленные </w:t>
            </w:r>
            <w:r>
              <w:rPr>
                <w:sz w:val="24"/>
              </w:rPr>
              <w:t>законодательствомРФ:4ноября;</w:t>
            </w:r>
            <w:r w:rsidR="00FB4755">
              <w:rPr>
                <w:sz w:val="24"/>
              </w:rPr>
              <w:t>1-8</w:t>
            </w:r>
            <w:r>
              <w:rPr>
                <w:sz w:val="24"/>
              </w:rPr>
              <w:t>января;23</w:t>
            </w:r>
          </w:p>
          <w:p w:rsidR="00BF4A64" w:rsidRDefault="000944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февраля; 6-8 марта; 1-3 мая; 8-11 мая; 12-14 июня</w:t>
            </w:r>
          </w:p>
        </w:tc>
      </w:tr>
      <w:tr w:rsidR="00BF4A64">
        <w:trPr>
          <w:trHeight w:val="275"/>
        </w:trPr>
        <w:tc>
          <w:tcPr>
            <w:tcW w:w="3937" w:type="dxa"/>
          </w:tcPr>
          <w:p w:rsidR="00BF4A64" w:rsidRDefault="000944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Начало учебного года</w:t>
            </w:r>
          </w:p>
        </w:tc>
        <w:tc>
          <w:tcPr>
            <w:tcW w:w="5529" w:type="dxa"/>
          </w:tcPr>
          <w:p w:rsidR="00BF4A64" w:rsidRDefault="00B035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01 сентября 2024</w:t>
            </w:r>
            <w:r w:rsidR="0009448F">
              <w:rPr>
                <w:sz w:val="24"/>
              </w:rPr>
              <w:t xml:space="preserve"> года</w:t>
            </w:r>
          </w:p>
        </w:tc>
      </w:tr>
      <w:tr w:rsidR="00BF4A64">
        <w:trPr>
          <w:trHeight w:val="275"/>
        </w:trPr>
        <w:tc>
          <w:tcPr>
            <w:tcW w:w="3937" w:type="dxa"/>
          </w:tcPr>
          <w:p w:rsidR="00BF4A64" w:rsidRDefault="000944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Окончание учебного года</w:t>
            </w:r>
          </w:p>
        </w:tc>
        <w:tc>
          <w:tcPr>
            <w:tcW w:w="5529" w:type="dxa"/>
          </w:tcPr>
          <w:p w:rsidR="00BF4A64" w:rsidRDefault="000944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 мая</w:t>
            </w:r>
            <w:r w:rsidR="00B035A4">
              <w:rPr>
                <w:sz w:val="24"/>
              </w:rPr>
              <w:t xml:space="preserve"> 2025</w:t>
            </w:r>
            <w:r>
              <w:rPr>
                <w:sz w:val="24"/>
              </w:rPr>
              <w:t xml:space="preserve"> года</w:t>
            </w:r>
          </w:p>
        </w:tc>
      </w:tr>
      <w:tr w:rsidR="00BF4A64">
        <w:trPr>
          <w:trHeight w:val="552"/>
        </w:trPr>
        <w:tc>
          <w:tcPr>
            <w:tcW w:w="3937" w:type="dxa"/>
          </w:tcPr>
          <w:p w:rsidR="00BF4A64" w:rsidRDefault="0009448F">
            <w:pPr>
              <w:pStyle w:val="TableParagraph"/>
              <w:tabs>
                <w:tab w:val="left" w:pos="2890"/>
              </w:tabs>
              <w:spacing w:before="2"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z w:val="24"/>
              </w:rPr>
              <w:t>периода / в томчисле:</w:t>
            </w:r>
          </w:p>
        </w:tc>
        <w:tc>
          <w:tcPr>
            <w:tcW w:w="5529" w:type="dxa"/>
          </w:tcPr>
          <w:p w:rsidR="00BF4A64" w:rsidRDefault="00F507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  <w:r w:rsidR="0009448F">
              <w:rPr>
                <w:sz w:val="24"/>
              </w:rPr>
              <w:t xml:space="preserve"> недель</w:t>
            </w:r>
          </w:p>
        </w:tc>
      </w:tr>
      <w:tr w:rsidR="00BF4A64">
        <w:trPr>
          <w:trHeight w:val="275"/>
        </w:trPr>
        <w:tc>
          <w:tcPr>
            <w:tcW w:w="3937" w:type="dxa"/>
          </w:tcPr>
          <w:p w:rsidR="00BF4A64" w:rsidRDefault="000944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 полугодие</w:t>
            </w:r>
          </w:p>
        </w:tc>
        <w:tc>
          <w:tcPr>
            <w:tcW w:w="5529" w:type="dxa"/>
          </w:tcPr>
          <w:p w:rsidR="00BF4A64" w:rsidRDefault="000944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недель</w:t>
            </w:r>
          </w:p>
        </w:tc>
      </w:tr>
      <w:tr w:rsidR="00BF4A64">
        <w:trPr>
          <w:trHeight w:val="275"/>
        </w:trPr>
        <w:tc>
          <w:tcPr>
            <w:tcW w:w="3937" w:type="dxa"/>
          </w:tcPr>
          <w:p w:rsidR="00BF4A64" w:rsidRDefault="000944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 полугодие</w:t>
            </w:r>
          </w:p>
        </w:tc>
        <w:tc>
          <w:tcPr>
            <w:tcW w:w="5529" w:type="dxa"/>
          </w:tcPr>
          <w:p w:rsidR="00BF4A64" w:rsidRDefault="000944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 недель</w:t>
            </w:r>
          </w:p>
        </w:tc>
      </w:tr>
      <w:tr w:rsidR="00BF4A64">
        <w:trPr>
          <w:trHeight w:val="551"/>
        </w:trPr>
        <w:tc>
          <w:tcPr>
            <w:tcW w:w="3937" w:type="dxa"/>
          </w:tcPr>
          <w:p w:rsidR="00BF4A64" w:rsidRDefault="0009448F">
            <w:pPr>
              <w:pStyle w:val="TableParagraph"/>
              <w:tabs>
                <w:tab w:val="left" w:pos="2979"/>
              </w:tabs>
              <w:spacing w:before="2"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учебной </w:t>
            </w:r>
            <w:r>
              <w:rPr>
                <w:sz w:val="24"/>
              </w:rPr>
              <w:t>недели</w:t>
            </w:r>
          </w:p>
        </w:tc>
        <w:tc>
          <w:tcPr>
            <w:tcW w:w="5529" w:type="dxa"/>
          </w:tcPr>
          <w:p w:rsidR="00BF4A64" w:rsidRDefault="000944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 дней (с понедельника по пятницу)</w:t>
            </w:r>
          </w:p>
        </w:tc>
      </w:tr>
      <w:tr w:rsidR="00BF4A64">
        <w:trPr>
          <w:trHeight w:val="273"/>
        </w:trPr>
        <w:tc>
          <w:tcPr>
            <w:tcW w:w="3937" w:type="dxa"/>
          </w:tcPr>
          <w:p w:rsidR="00BF4A64" w:rsidRDefault="000944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График каникул</w:t>
            </w:r>
          </w:p>
        </w:tc>
        <w:tc>
          <w:tcPr>
            <w:tcW w:w="5529" w:type="dxa"/>
          </w:tcPr>
          <w:p w:rsidR="00BF4A64" w:rsidRDefault="00B035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01 января – 8 января 2025</w:t>
            </w:r>
            <w:r w:rsidR="0009448F">
              <w:rPr>
                <w:sz w:val="24"/>
              </w:rPr>
              <w:t xml:space="preserve"> года</w:t>
            </w:r>
          </w:p>
        </w:tc>
      </w:tr>
      <w:tr w:rsidR="00BF4A64">
        <w:trPr>
          <w:trHeight w:val="2760"/>
        </w:trPr>
        <w:tc>
          <w:tcPr>
            <w:tcW w:w="3937" w:type="dxa"/>
          </w:tcPr>
          <w:p w:rsidR="00BF4A64" w:rsidRDefault="000944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 недельной образовательной нагрузки (согласно СанПин)</w:t>
            </w:r>
          </w:p>
        </w:tc>
        <w:tc>
          <w:tcPr>
            <w:tcW w:w="5529" w:type="dxa"/>
          </w:tcPr>
          <w:p w:rsidR="00BF4A64" w:rsidRPr="004E5EC2" w:rsidRDefault="005B2AED">
            <w:pPr>
              <w:pStyle w:val="TableParagraph"/>
              <w:ind w:right="98"/>
              <w:rPr>
                <w:b/>
                <w:sz w:val="24"/>
              </w:rPr>
            </w:pPr>
            <w:r w:rsidRPr="004E5EC2">
              <w:rPr>
                <w:b/>
                <w:sz w:val="24"/>
              </w:rPr>
              <w:t>Разновозрастная группа:</w:t>
            </w:r>
          </w:p>
          <w:p w:rsidR="00BF4A64" w:rsidRDefault="005B2A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</w:t>
            </w:r>
            <w:r w:rsidR="004E5EC2">
              <w:rPr>
                <w:sz w:val="24"/>
              </w:rPr>
              <w:t>ладшая группа (3-4 года</w:t>
            </w:r>
            <w:r w:rsidR="0009448F">
              <w:rPr>
                <w:sz w:val="24"/>
              </w:rPr>
              <w:t>) – 2 часа 30 минут</w:t>
            </w:r>
          </w:p>
          <w:p w:rsidR="00BF4A64" w:rsidRDefault="005B2A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448F">
              <w:rPr>
                <w:sz w:val="24"/>
              </w:rPr>
              <w:t>редняя группа (4-5 лет) – 3 часа 20 минут</w:t>
            </w:r>
          </w:p>
          <w:p w:rsidR="00BF4A64" w:rsidRDefault="0009448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Старшая группа (5-6 лет) – 4 часа 35 минут Подготовительная к школе группа (6-7 лет) – 6 часов 30 минут</w:t>
            </w:r>
          </w:p>
        </w:tc>
      </w:tr>
      <w:tr w:rsidR="00BF4A64">
        <w:trPr>
          <w:trHeight w:val="3864"/>
        </w:trPr>
        <w:tc>
          <w:tcPr>
            <w:tcW w:w="3937" w:type="dxa"/>
          </w:tcPr>
          <w:p w:rsidR="00BF4A64" w:rsidRDefault="0009448F">
            <w:pPr>
              <w:pStyle w:val="TableParagraph"/>
              <w:tabs>
                <w:tab w:val="left" w:pos="1745"/>
                <w:tab w:val="left" w:pos="34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  <w:t>проводимые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5529" w:type="dxa"/>
          </w:tcPr>
          <w:p w:rsidR="00BF4A64" w:rsidRDefault="000944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Государственные праздники:</w:t>
            </w:r>
          </w:p>
          <w:p w:rsidR="00BF4A64" w:rsidRDefault="000944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1 января – Новыйгод</w:t>
            </w:r>
          </w:p>
          <w:p w:rsidR="00BF4A64" w:rsidRDefault="000944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23 февраля - День защитникаОтечества</w:t>
            </w:r>
          </w:p>
          <w:p w:rsidR="00BF4A64" w:rsidRDefault="000944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8 марта - Международный женскийдень</w:t>
            </w:r>
          </w:p>
          <w:p w:rsidR="00BF4A64" w:rsidRDefault="000944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9 мая - ДеньПобеды</w:t>
            </w:r>
          </w:p>
          <w:p w:rsidR="00BF4A64" w:rsidRDefault="000944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12 июня - ДеньРоссии</w:t>
            </w:r>
          </w:p>
          <w:p w:rsidR="00BF4A64" w:rsidRDefault="000944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Традиционные праздники народного календаря и детского сада:</w:t>
            </w:r>
          </w:p>
          <w:p w:rsidR="00BF4A64" w:rsidRDefault="000944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«Осень в гостипросим»</w:t>
            </w:r>
          </w:p>
          <w:p w:rsidR="00BF4A64" w:rsidRDefault="000944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«Мир материнскойлюбви»</w:t>
            </w:r>
          </w:p>
          <w:p w:rsidR="00BF4A64" w:rsidRDefault="000944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«Приходилаколяда»</w:t>
            </w:r>
          </w:p>
          <w:p w:rsidR="00BF4A64" w:rsidRDefault="000944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"/>
              <w:ind w:hanging="349"/>
              <w:rPr>
                <w:sz w:val="24"/>
              </w:rPr>
            </w:pPr>
            <w:r>
              <w:rPr>
                <w:sz w:val="24"/>
              </w:rPr>
              <w:t>«</w:t>
            </w:r>
            <w:r w:rsidR="00DC0339">
              <w:rPr>
                <w:sz w:val="24"/>
              </w:rPr>
              <w:t>Международный день защиты детей</w:t>
            </w:r>
            <w:r>
              <w:rPr>
                <w:sz w:val="24"/>
              </w:rPr>
              <w:t>»</w:t>
            </w:r>
          </w:p>
          <w:p w:rsidR="00BF4A64" w:rsidRDefault="0009448F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Выпускнойбал</w:t>
            </w:r>
          </w:p>
        </w:tc>
      </w:tr>
      <w:tr w:rsidR="00BF4A64">
        <w:trPr>
          <w:trHeight w:val="275"/>
        </w:trPr>
        <w:tc>
          <w:tcPr>
            <w:tcW w:w="3937" w:type="dxa"/>
          </w:tcPr>
          <w:p w:rsidR="00BF4A64" w:rsidRDefault="000944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Выпуск детей в школу</w:t>
            </w:r>
          </w:p>
        </w:tc>
        <w:tc>
          <w:tcPr>
            <w:tcW w:w="5529" w:type="dxa"/>
          </w:tcPr>
          <w:p w:rsidR="00BF4A64" w:rsidRDefault="000944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25.05. – 28.05.202</w:t>
            </w:r>
            <w:r w:rsidR="00B035A4">
              <w:rPr>
                <w:sz w:val="24"/>
              </w:rPr>
              <w:t>5</w:t>
            </w:r>
          </w:p>
        </w:tc>
      </w:tr>
      <w:tr w:rsidR="00BF4A64">
        <w:trPr>
          <w:trHeight w:val="278"/>
        </w:trPr>
        <w:tc>
          <w:tcPr>
            <w:tcW w:w="3937" w:type="dxa"/>
          </w:tcPr>
          <w:p w:rsidR="00BF4A64" w:rsidRDefault="000944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Летний оздоровительный период</w:t>
            </w:r>
          </w:p>
        </w:tc>
        <w:tc>
          <w:tcPr>
            <w:tcW w:w="5529" w:type="dxa"/>
          </w:tcPr>
          <w:p w:rsidR="00BF4A64" w:rsidRDefault="0009448F" w:rsidP="007B1E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01.06. – 3</w:t>
            </w:r>
            <w:r w:rsidR="007B1E3A">
              <w:rPr>
                <w:sz w:val="24"/>
              </w:rPr>
              <w:t>0</w:t>
            </w:r>
            <w:r>
              <w:rPr>
                <w:sz w:val="24"/>
              </w:rPr>
              <w:t>.0</w:t>
            </w:r>
            <w:r w:rsidR="007B1E3A">
              <w:rPr>
                <w:sz w:val="24"/>
              </w:rPr>
              <w:t>6</w:t>
            </w:r>
            <w:r>
              <w:rPr>
                <w:sz w:val="24"/>
              </w:rPr>
              <w:t>.202</w:t>
            </w:r>
            <w:bookmarkStart w:id="0" w:name="_GoBack"/>
            <w:bookmarkEnd w:id="0"/>
            <w:r w:rsidR="00B035A4">
              <w:rPr>
                <w:sz w:val="24"/>
              </w:rPr>
              <w:t>5</w:t>
            </w:r>
          </w:p>
        </w:tc>
      </w:tr>
    </w:tbl>
    <w:p w:rsidR="0009448F" w:rsidRDefault="0009448F"/>
    <w:sectPr w:rsidR="0009448F" w:rsidSect="00BF4A64">
      <w:pgSz w:w="11910" w:h="16840"/>
      <w:pgMar w:top="76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6B7"/>
    <w:multiLevelType w:val="hybridMultilevel"/>
    <w:tmpl w:val="4C1A0F40"/>
    <w:lvl w:ilvl="0" w:tplc="8D20A33C">
      <w:numFmt w:val="bullet"/>
      <w:lvlText w:val="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FA50BE">
      <w:numFmt w:val="bullet"/>
      <w:lvlText w:val="•"/>
      <w:lvlJc w:val="left"/>
      <w:pPr>
        <w:ind w:left="1289" w:hanging="348"/>
      </w:pPr>
      <w:rPr>
        <w:rFonts w:hint="default"/>
        <w:lang w:val="ru-RU" w:eastAsia="en-US" w:bidi="ar-SA"/>
      </w:rPr>
    </w:lvl>
    <w:lvl w:ilvl="2" w:tplc="E332A2C4">
      <w:numFmt w:val="bullet"/>
      <w:lvlText w:val="•"/>
      <w:lvlJc w:val="left"/>
      <w:pPr>
        <w:ind w:left="1759" w:hanging="348"/>
      </w:pPr>
      <w:rPr>
        <w:rFonts w:hint="default"/>
        <w:lang w:val="ru-RU" w:eastAsia="en-US" w:bidi="ar-SA"/>
      </w:rPr>
    </w:lvl>
    <w:lvl w:ilvl="3" w:tplc="EC4840C4">
      <w:numFmt w:val="bullet"/>
      <w:lvlText w:val="•"/>
      <w:lvlJc w:val="left"/>
      <w:pPr>
        <w:ind w:left="2229" w:hanging="348"/>
      </w:pPr>
      <w:rPr>
        <w:rFonts w:hint="default"/>
        <w:lang w:val="ru-RU" w:eastAsia="en-US" w:bidi="ar-SA"/>
      </w:rPr>
    </w:lvl>
    <w:lvl w:ilvl="4" w:tplc="2C5E8F08">
      <w:numFmt w:val="bullet"/>
      <w:lvlText w:val="•"/>
      <w:lvlJc w:val="left"/>
      <w:pPr>
        <w:ind w:left="2699" w:hanging="348"/>
      </w:pPr>
      <w:rPr>
        <w:rFonts w:hint="default"/>
        <w:lang w:val="ru-RU" w:eastAsia="en-US" w:bidi="ar-SA"/>
      </w:rPr>
    </w:lvl>
    <w:lvl w:ilvl="5" w:tplc="D1484046">
      <w:numFmt w:val="bullet"/>
      <w:lvlText w:val="•"/>
      <w:lvlJc w:val="left"/>
      <w:pPr>
        <w:ind w:left="3169" w:hanging="348"/>
      </w:pPr>
      <w:rPr>
        <w:rFonts w:hint="default"/>
        <w:lang w:val="ru-RU" w:eastAsia="en-US" w:bidi="ar-SA"/>
      </w:rPr>
    </w:lvl>
    <w:lvl w:ilvl="6" w:tplc="20000128"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7" w:tplc="CD62CCAC">
      <w:numFmt w:val="bullet"/>
      <w:lvlText w:val="•"/>
      <w:lvlJc w:val="left"/>
      <w:pPr>
        <w:ind w:left="4109" w:hanging="348"/>
      </w:pPr>
      <w:rPr>
        <w:rFonts w:hint="default"/>
        <w:lang w:val="ru-RU" w:eastAsia="en-US" w:bidi="ar-SA"/>
      </w:rPr>
    </w:lvl>
    <w:lvl w:ilvl="8" w:tplc="63867A4C">
      <w:numFmt w:val="bullet"/>
      <w:lvlText w:val="•"/>
      <w:lvlJc w:val="left"/>
      <w:pPr>
        <w:ind w:left="4579" w:hanging="348"/>
      </w:pPr>
      <w:rPr>
        <w:rFonts w:hint="default"/>
        <w:lang w:val="ru-RU" w:eastAsia="en-US" w:bidi="ar-SA"/>
      </w:rPr>
    </w:lvl>
  </w:abstractNum>
  <w:abstractNum w:abstractNumId="1">
    <w:nsid w:val="2E373E18"/>
    <w:multiLevelType w:val="hybridMultilevel"/>
    <w:tmpl w:val="E38AABEA"/>
    <w:lvl w:ilvl="0" w:tplc="CA2470F4">
      <w:numFmt w:val="bullet"/>
      <w:lvlText w:val=""/>
      <w:lvlJc w:val="left"/>
      <w:pPr>
        <w:ind w:left="868" w:hanging="56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F68371E">
      <w:numFmt w:val="bullet"/>
      <w:lvlText w:val="•"/>
      <w:lvlJc w:val="left"/>
      <w:pPr>
        <w:ind w:left="1770" w:hanging="567"/>
      </w:pPr>
      <w:rPr>
        <w:rFonts w:hint="default"/>
        <w:lang w:val="ru-RU" w:eastAsia="en-US" w:bidi="ar-SA"/>
      </w:rPr>
    </w:lvl>
    <w:lvl w:ilvl="2" w:tplc="F1E0B664">
      <w:numFmt w:val="bullet"/>
      <w:lvlText w:val="•"/>
      <w:lvlJc w:val="left"/>
      <w:pPr>
        <w:ind w:left="2681" w:hanging="567"/>
      </w:pPr>
      <w:rPr>
        <w:rFonts w:hint="default"/>
        <w:lang w:val="ru-RU" w:eastAsia="en-US" w:bidi="ar-SA"/>
      </w:rPr>
    </w:lvl>
    <w:lvl w:ilvl="3" w:tplc="B582EA68">
      <w:numFmt w:val="bullet"/>
      <w:lvlText w:val="•"/>
      <w:lvlJc w:val="left"/>
      <w:pPr>
        <w:ind w:left="3591" w:hanging="567"/>
      </w:pPr>
      <w:rPr>
        <w:rFonts w:hint="default"/>
        <w:lang w:val="ru-RU" w:eastAsia="en-US" w:bidi="ar-SA"/>
      </w:rPr>
    </w:lvl>
    <w:lvl w:ilvl="4" w:tplc="196246C2">
      <w:numFmt w:val="bullet"/>
      <w:lvlText w:val="•"/>
      <w:lvlJc w:val="left"/>
      <w:pPr>
        <w:ind w:left="4502" w:hanging="567"/>
      </w:pPr>
      <w:rPr>
        <w:rFonts w:hint="default"/>
        <w:lang w:val="ru-RU" w:eastAsia="en-US" w:bidi="ar-SA"/>
      </w:rPr>
    </w:lvl>
    <w:lvl w:ilvl="5" w:tplc="E72C158C">
      <w:numFmt w:val="bullet"/>
      <w:lvlText w:val="•"/>
      <w:lvlJc w:val="left"/>
      <w:pPr>
        <w:ind w:left="5413" w:hanging="567"/>
      </w:pPr>
      <w:rPr>
        <w:rFonts w:hint="default"/>
        <w:lang w:val="ru-RU" w:eastAsia="en-US" w:bidi="ar-SA"/>
      </w:rPr>
    </w:lvl>
    <w:lvl w:ilvl="6" w:tplc="08F85928">
      <w:numFmt w:val="bullet"/>
      <w:lvlText w:val="•"/>
      <w:lvlJc w:val="left"/>
      <w:pPr>
        <w:ind w:left="6323" w:hanging="567"/>
      </w:pPr>
      <w:rPr>
        <w:rFonts w:hint="default"/>
        <w:lang w:val="ru-RU" w:eastAsia="en-US" w:bidi="ar-SA"/>
      </w:rPr>
    </w:lvl>
    <w:lvl w:ilvl="7" w:tplc="D6364F2C">
      <w:numFmt w:val="bullet"/>
      <w:lvlText w:val="•"/>
      <w:lvlJc w:val="left"/>
      <w:pPr>
        <w:ind w:left="7234" w:hanging="567"/>
      </w:pPr>
      <w:rPr>
        <w:rFonts w:hint="default"/>
        <w:lang w:val="ru-RU" w:eastAsia="en-US" w:bidi="ar-SA"/>
      </w:rPr>
    </w:lvl>
    <w:lvl w:ilvl="8" w:tplc="D87CA534">
      <w:numFmt w:val="bullet"/>
      <w:lvlText w:val="•"/>
      <w:lvlJc w:val="left"/>
      <w:pPr>
        <w:ind w:left="8145" w:hanging="567"/>
      </w:pPr>
      <w:rPr>
        <w:rFonts w:hint="default"/>
        <w:lang w:val="ru-RU" w:eastAsia="en-US" w:bidi="ar-SA"/>
      </w:rPr>
    </w:lvl>
  </w:abstractNum>
  <w:abstractNum w:abstractNumId="2">
    <w:nsid w:val="30C94821"/>
    <w:multiLevelType w:val="hybridMultilevel"/>
    <w:tmpl w:val="1C38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F4A64"/>
    <w:rsid w:val="0009448F"/>
    <w:rsid w:val="000D62BB"/>
    <w:rsid w:val="00311155"/>
    <w:rsid w:val="00381651"/>
    <w:rsid w:val="004A5ACF"/>
    <w:rsid w:val="004E5EC2"/>
    <w:rsid w:val="005B2AED"/>
    <w:rsid w:val="006A4DDC"/>
    <w:rsid w:val="006E4401"/>
    <w:rsid w:val="00737394"/>
    <w:rsid w:val="007B1E3A"/>
    <w:rsid w:val="00945D3C"/>
    <w:rsid w:val="00B035A4"/>
    <w:rsid w:val="00BF4A64"/>
    <w:rsid w:val="00C07645"/>
    <w:rsid w:val="00DC0339"/>
    <w:rsid w:val="00DF15B7"/>
    <w:rsid w:val="00F5070B"/>
    <w:rsid w:val="00FB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A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A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4A64"/>
    <w:pPr>
      <w:ind w:left="86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F4A64"/>
    <w:pPr>
      <w:ind w:left="868" w:hanging="567"/>
    </w:pPr>
  </w:style>
  <w:style w:type="paragraph" w:customStyle="1" w:styleId="TableParagraph">
    <w:name w:val="Table Paragraph"/>
    <w:basedOn w:val="a"/>
    <w:uiPriority w:val="1"/>
    <w:qFormat/>
    <w:rsid w:val="00BF4A6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E4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40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B035A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A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A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4A64"/>
    <w:pPr>
      <w:ind w:left="86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F4A64"/>
    <w:pPr>
      <w:ind w:left="868" w:hanging="567"/>
    </w:pPr>
  </w:style>
  <w:style w:type="paragraph" w:customStyle="1" w:styleId="TableParagraph">
    <w:name w:val="Table Paragraph"/>
    <w:basedOn w:val="a"/>
    <w:uiPriority w:val="1"/>
    <w:qFormat/>
    <w:rsid w:val="00BF4A6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E4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4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Galina</cp:lastModifiedBy>
  <cp:revision>3</cp:revision>
  <cp:lastPrinted>2020-10-22T02:01:00Z</cp:lastPrinted>
  <dcterms:created xsi:type="dcterms:W3CDTF">2023-01-22T17:09:00Z</dcterms:created>
  <dcterms:modified xsi:type="dcterms:W3CDTF">2025-01-15T23:17:00Z</dcterms:modified>
</cp:coreProperties>
</file>