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E19" w:rsidRDefault="00153E19" w:rsidP="00153E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казенное общеобразовательное учреждение</w:t>
      </w:r>
    </w:p>
    <w:p w:rsidR="00153E19" w:rsidRDefault="00153E19" w:rsidP="00153E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Смазневская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средняя общеобразовательная школа»</w:t>
      </w:r>
    </w:p>
    <w:p w:rsidR="00153E19" w:rsidRDefault="00153E19" w:rsidP="00153E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Заринского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Алтайского края</w:t>
      </w:r>
    </w:p>
    <w:p w:rsidR="00153E19" w:rsidRDefault="00153E19" w:rsidP="00153E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3E19" w:rsidRDefault="00153E19" w:rsidP="00153E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E81" w:rsidRDefault="00760E81" w:rsidP="00760E81">
      <w:pPr>
        <w:ind w:left="120"/>
      </w:pPr>
    </w:p>
    <w:p w:rsidR="00760E81" w:rsidRDefault="00760E81" w:rsidP="00760E81">
      <w:pPr>
        <w:ind w:left="120"/>
      </w:pPr>
    </w:p>
    <w:p w:rsidR="00760E81" w:rsidRPr="000B357A" w:rsidRDefault="00760E81" w:rsidP="00760E81">
      <w:pPr>
        <w:ind w:left="12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60E81" w:rsidRPr="000B357A" w:rsidTr="0021740F">
        <w:tc>
          <w:tcPr>
            <w:tcW w:w="3114" w:type="dxa"/>
          </w:tcPr>
          <w:p w:rsidR="00760E81" w:rsidRPr="00760E81" w:rsidRDefault="00760E81" w:rsidP="0021740F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760E81">
              <w:rPr>
                <w:rFonts w:ascii="Times New Roman" w:eastAsia="Times New Roman" w:hAnsi="Times New Roman"/>
                <w:color w:val="000000"/>
              </w:rPr>
              <w:t>РАССМОТРЕНО</w:t>
            </w:r>
          </w:p>
          <w:p w:rsidR="00760E81" w:rsidRPr="00760E81" w:rsidRDefault="00760E81" w:rsidP="0021740F">
            <w:pPr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760E81">
              <w:rPr>
                <w:rFonts w:ascii="Times New Roman" w:eastAsia="Times New Roman" w:hAnsi="Times New Roman"/>
                <w:color w:val="000000"/>
              </w:rPr>
              <w:t>на педагогическом совете школы</w:t>
            </w:r>
          </w:p>
          <w:p w:rsidR="00760E81" w:rsidRPr="00760E81" w:rsidRDefault="00760E81" w:rsidP="0021740F">
            <w:pPr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760E81"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:rsidR="00760E81" w:rsidRPr="00760E81" w:rsidRDefault="00760E81" w:rsidP="0021740F">
            <w:pPr>
              <w:rPr>
                <w:rFonts w:ascii="Times New Roman" w:eastAsia="Times New Roman" w:hAnsi="Times New Roman"/>
                <w:color w:val="000000"/>
              </w:rPr>
            </w:pPr>
            <w:r w:rsidRPr="00760E81">
              <w:rPr>
                <w:rFonts w:ascii="Times New Roman" w:eastAsia="Times New Roman" w:hAnsi="Times New Roman"/>
                <w:color w:val="000000"/>
              </w:rPr>
              <w:t xml:space="preserve"> Протокол № 1 </w:t>
            </w:r>
          </w:p>
          <w:p w:rsidR="00760E81" w:rsidRPr="00760E81" w:rsidRDefault="00760E81" w:rsidP="0021740F">
            <w:pPr>
              <w:rPr>
                <w:rFonts w:ascii="Times New Roman" w:eastAsia="Times New Roman" w:hAnsi="Times New Roman"/>
                <w:color w:val="000000"/>
              </w:rPr>
            </w:pPr>
            <w:r w:rsidRPr="00760E81">
              <w:rPr>
                <w:rFonts w:ascii="Times New Roman" w:eastAsia="Times New Roman" w:hAnsi="Times New Roman"/>
                <w:color w:val="000000"/>
              </w:rPr>
              <w:t>от «28» 08   2023 г.</w:t>
            </w:r>
          </w:p>
          <w:p w:rsidR="00760E81" w:rsidRPr="00760E81" w:rsidRDefault="00760E81" w:rsidP="0021740F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</w:tcPr>
          <w:p w:rsidR="00760E81" w:rsidRPr="00760E81" w:rsidRDefault="00760E81" w:rsidP="0021740F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</w:tcPr>
          <w:p w:rsidR="00760E81" w:rsidRPr="00760E81" w:rsidRDefault="00760E81" w:rsidP="0021740F">
            <w:pPr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760E81">
              <w:rPr>
                <w:rFonts w:ascii="Times New Roman" w:eastAsia="Times New Roman" w:hAnsi="Times New Roman"/>
                <w:color w:val="000000"/>
              </w:rPr>
              <w:t>УТВЕРЖДЕНО</w:t>
            </w:r>
          </w:p>
          <w:p w:rsidR="00760E81" w:rsidRPr="00760E81" w:rsidRDefault="00760E81" w:rsidP="0021740F">
            <w:pPr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760E81">
              <w:rPr>
                <w:rFonts w:ascii="Times New Roman" w:eastAsia="Times New Roman" w:hAnsi="Times New Roman"/>
                <w:color w:val="000000"/>
              </w:rPr>
              <w:t>Директор МКОУ "</w:t>
            </w:r>
            <w:proofErr w:type="spellStart"/>
            <w:r w:rsidRPr="00760E81">
              <w:rPr>
                <w:rFonts w:ascii="Times New Roman" w:eastAsia="Times New Roman" w:hAnsi="Times New Roman"/>
                <w:color w:val="000000"/>
              </w:rPr>
              <w:t>Смазневская</w:t>
            </w:r>
            <w:proofErr w:type="spellEnd"/>
            <w:r w:rsidRPr="00760E81">
              <w:rPr>
                <w:rFonts w:ascii="Times New Roman" w:eastAsia="Times New Roman" w:hAnsi="Times New Roman"/>
                <w:color w:val="000000"/>
              </w:rPr>
              <w:t xml:space="preserve"> СОШ"</w:t>
            </w:r>
          </w:p>
          <w:p w:rsidR="00760E81" w:rsidRPr="00760E81" w:rsidRDefault="00760E81" w:rsidP="0021740F">
            <w:pPr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760E81"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:rsidR="00760E81" w:rsidRPr="00760E81" w:rsidRDefault="00760E81" w:rsidP="0021740F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760E81">
              <w:rPr>
                <w:rFonts w:ascii="Times New Roman" w:eastAsia="Times New Roman" w:hAnsi="Times New Roman"/>
                <w:color w:val="000000"/>
              </w:rPr>
              <w:t>Н.М. Жмакина</w:t>
            </w:r>
          </w:p>
          <w:p w:rsidR="00760E81" w:rsidRPr="00760E81" w:rsidRDefault="00760E81" w:rsidP="0021740F">
            <w:pPr>
              <w:rPr>
                <w:rFonts w:ascii="Times New Roman" w:eastAsia="Times New Roman" w:hAnsi="Times New Roman"/>
                <w:color w:val="000000"/>
              </w:rPr>
            </w:pPr>
            <w:r w:rsidRPr="00760E81">
              <w:rPr>
                <w:rFonts w:ascii="Times New Roman" w:eastAsia="Times New Roman" w:hAnsi="Times New Roman"/>
                <w:color w:val="000000"/>
              </w:rPr>
              <w:t xml:space="preserve">Протокол № 1 </w:t>
            </w:r>
            <w:proofErr w:type="gramStart"/>
            <w:r w:rsidRPr="00760E81">
              <w:rPr>
                <w:rFonts w:ascii="Times New Roman" w:eastAsia="Times New Roman" w:hAnsi="Times New Roman"/>
                <w:color w:val="000000"/>
              </w:rPr>
              <w:t>от</w:t>
            </w:r>
            <w:proofErr w:type="gramEnd"/>
            <w:r w:rsidRPr="00760E81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  <w:p w:rsidR="00760E81" w:rsidRPr="00760E81" w:rsidRDefault="00760E81" w:rsidP="0021740F">
            <w:pPr>
              <w:rPr>
                <w:rFonts w:ascii="Times New Roman" w:eastAsia="Times New Roman" w:hAnsi="Times New Roman"/>
                <w:color w:val="000000"/>
              </w:rPr>
            </w:pPr>
            <w:r w:rsidRPr="00760E81">
              <w:rPr>
                <w:rFonts w:ascii="Times New Roman" w:eastAsia="Times New Roman" w:hAnsi="Times New Roman"/>
                <w:color w:val="000000"/>
              </w:rPr>
              <w:t>«28» 08    2023 г.</w:t>
            </w:r>
          </w:p>
          <w:p w:rsidR="00760E81" w:rsidRPr="00760E81" w:rsidRDefault="00760E81" w:rsidP="0021740F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153E19" w:rsidRDefault="00153E19" w:rsidP="00153E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53E19" w:rsidRDefault="00153E19" w:rsidP="00153E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53E19" w:rsidRDefault="00153E19" w:rsidP="00153E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53E19" w:rsidRDefault="00153E19" w:rsidP="00153E19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53E19" w:rsidRDefault="00153E19" w:rsidP="00153E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53E19" w:rsidRDefault="00153E19" w:rsidP="00153E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53E19" w:rsidRDefault="00153E19" w:rsidP="00153E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53E19" w:rsidRDefault="00153E19" w:rsidP="00153E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53E19" w:rsidRDefault="00153E19" w:rsidP="00153E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53E19" w:rsidRDefault="00153E19" w:rsidP="00153E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53E19" w:rsidRDefault="00153E19" w:rsidP="00153E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Рабочая программа</w:t>
      </w:r>
    </w:p>
    <w:p w:rsidR="00153E19" w:rsidRDefault="00153E19" w:rsidP="00153E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внеурочной деятельности</w:t>
      </w:r>
    </w:p>
    <w:p w:rsidR="00153E19" w:rsidRDefault="00153E19" w:rsidP="00153E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для основного общего образования</w:t>
      </w:r>
    </w:p>
    <w:p w:rsidR="00153E19" w:rsidRDefault="00153E19" w:rsidP="00153E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спортивно-оздоровительное направление</w:t>
      </w:r>
    </w:p>
    <w:p w:rsidR="00153E19" w:rsidRDefault="00153E19" w:rsidP="00153E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«Спортивный клуб по общей физической подготовке» </w:t>
      </w:r>
    </w:p>
    <w:p w:rsidR="00153E19" w:rsidRDefault="00153E19" w:rsidP="00153E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 класса</w:t>
      </w:r>
    </w:p>
    <w:p w:rsidR="00153E19" w:rsidRDefault="00153E19" w:rsidP="00153E1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3E19" w:rsidRDefault="00153E19" w:rsidP="00153E1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3E19" w:rsidRDefault="00153E19" w:rsidP="00153E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3E19" w:rsidRDefault="00153E19" w:rsidP="00153E1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3E19" w:rsidRDefault="00153E19" w:rsidP="00153E1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3E19" w:rsidRDefault="00153E19" w:rsidP="00153E1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3E19" w:rsidRDefault="00153E19" w:rsidP="00153E19">
      <w:pPr>
        <w:spacing w:after="0" w:line="240" w:lineRule="auto"/>
        <w:jc w:val="right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Составитель:</w:t>
      </w:r>
    </w:p>
    <w:p w:rsidR="00153E19" w:rsidRDefault="00153E19" w:rsidP="00153E19">
      <w:pPr>
        <w:spacing w:after="0" w:line="240" w:lineRule="auto"/>
        <w:jc w:val="right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Коробейникова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Евгения Сергеевна</w:t>
      </w:r>
    </w:p>
    <w:p w:rsidR="00153E19" w:rsidRDefault="00153E19" w:rsidP="00153E19">
      <w:pPr>
        <w:spacing w:after="0" w:line="240" w:lineRule="auto"/>
        <w:jc w:val="right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физической культуры</w:t>
      </w:r>
    </w:p>
    <w:p w:rsidR="00153E19" w:rsidRDefault="00153E19" w:rsidP="00153E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3E19" w:rsidRDefault="00153E19" w:rsidP="00153E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53E19" w:rsidRDefault="00153E19" w:rsidP="00153E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53E19" w:rsidRDefault="00153E19" w:rsidP="00153E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53E19" w:rsidRDefault="00153E19" w:rsidP="00760E8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53E19" w:rsidRDefault="00760E81" w:rsidP="00153E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Смазнево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2023</w:t>
      </w:r>
    </w:p>
    <w:p w:rsidR="00153E19" w:rsidRDefault="00153E19" w:rsidP="00153E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53E19" w:rsidRDefault="00153E19" w:rsidP="00153E19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153E19" w:rsidRDefault="00153E19" w:rsidP="00153E19">
      <w:p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Настоящая программа разработана с учетом требований следующих нормативных документов:</w:t>
      </w:r>
    </w:p>
    <w:p w:rsidR="00153E19" w:rsidRDefault="00153E19" w:rsidP="00153E19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Федеральным законом РФ от 29.12.2012г. №273-ФЗ «Об образовании в Российской Федерации»;</w:t>
      </w:r>
    </w:p>
    <w:p w:rsidR="00153E19" w:rsidRDefault="00153E19" w:rsidP="00153E19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Приказом Министерства образования и науки РФ от 17.12.2010г. №1897 об утверждении государственного образовательного стандарта основного общего образования»</w:t>
      </w:r>
    </w:p>
    <w:p w:rsidR="00153E19" w:rsidRDefault="00153E19" w:rsidP="00153E19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Письмом Министерства образования и науки РФ от 12.05.2011г. №03-296 «Об организации внеурочной деятельности при введении федерального образовательного стандарта общего образования»;</w:t>
      </w:r>
    </w:p>
    <w:p w:rsidR="00153E19" w:rsidRDefault="00153E19" w:rsidP="00153E19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Концепцией духовно-нравственного развития и воспитания личности гражданина России</w:t>
      </w:r>
    </w:p>
    <w:p w:rsidR="00153E19" w:rsidRDefault="00153E19" w:rsidP="00153E19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Стратегией развития воспитания в РФ на период до 2025 г. (утверждена распоряжением Правительства РФ от 25.05.2015г. №996);</w:t>
      </w:r>
    </w:p>
    <w:p w:rsidR="00153E19" w:rsidRDefault="00153E19" w:rsidP="00153E19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Основной образовательной программой основного общего образования МКОУ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Смазнеская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средняя общеобразовательная школа»;</w:t>
      </w:r>
    </w:p>
    <w:p w:rsidR="00153E19" w:rsidRDefault="00153E19" w:rsidP="00153E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Учебного план</w:t>
      </w:r>
      <w:r w:rsidR="00760E81">
        <w:rPr>
          <w:rFonts w:ascii="Times New Roman" w:hAnsi="Times New Roman" w:cs="Times New Roman"/>
          <w:sz w:val="24"/>
          <w:szCs w:val="24"/>
        </w:rPr>
        <w:t>а МКОУ «</w:t>
      </w:r>
      <w:proofErr w:type="spellStart"/>
      <w:r w:rsidR="00760E81">
        <w:rPr>
          <w:rFonts w:ascii="Times New Roman" w:hAnsi="Times New Roman" w:cs="Times New Roman"/>
          <w:sz w:val="24"/>
          <w:szCs w:val="24"/>
        </w:rPr>
        <w:t>Смазневская</w:t>
      </w:r>
      <w:proofErr w:type="spellEnd"/>
      <w:r w:rsidR="00760E81">
        <w:rPr>
          <w:rFonts w:ascii="Times New Roman" w:hAnsi="Times New Roman" w:cs="Times New Roman"/>
          <w:sz w:val="24"/>
          <w:szCs w:val="24"/>
        </w:rPr>
        <w:t xml:space="preserve"> СОШ» на 2023-2024</w:t>
      </w:r>
      <w:r>
        <w:rPr>
          <w:rFonts w:ascii="Times New Roman" w:hAnsi="Times New Roman" w:cs="Times New Roman"/>
          <w:sz w:val="24"/>
          <w:szCs w:val="24"/>
        </w:rPr>
        <w:t xml:space="preserve"> учебный год,</w:t>
      </w:r>
    </w:p>
    <w:p w:rsidR="00153E19" w:rsidRDefault="00153E19" w:rsidP="00153E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положения « О порядке разработки и утверждении рабочих программ МКОУ</w:t>
      </w:r>
    </w:p>
    <w:p w:rsidR="00153E19" w:rsidRDefault="00153E19" w:rsidP="00153E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Смазневская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</w:t>
      </w:r>
    </w:p>
    <w:p w:rsidR="00153E19" w:rsidRPr="007E5C2E" w:rsidRDefault="00153E19" w:rsidP="007E5C2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Годовой календарный учебный гр</w:t>
      </w:r>
      <w:r w:rsidR="00760E81">
        <w:rPr>
          <w:rFonts w:ascii="Times New Roman" w:hAnsi="Times New Roman" w:cs="Times New Roman"/>
          <w:sz w:val="24"/>
          <w:szCs w:val="24"/>
        </w:rPr>
        <w:t>афик МКОУ «</w:t>
      </w:r>
      <w:proofErr w:type="spellStart"/>
      <w:r w:rsidR="00760E81">
        <w:rPr>
          <w:rFonts w:ascii="Times New Roman" w:hAnsi="Times New Roman" w:cs="Times New Roman"/>
          <w:sz w:val="24"/>
          <w:szCs w:val="24"/>
        </w:rPr>
        <w:t>Смазневская</w:t>
      </w:r>
      <w:proofErr w:type="spellEnd"/>
      <w:r w:rsidR="00760E81">
        <w:rPr>
          <w:rFonts w:ascii="Times New Roman" w:hAnsi="Times New Roman" w:cs="Times New Roman"/>
          <w:sz w:val="24"/>
          <w:szCs w:val="24"/>
        </w:rPr>
        <w:t xml:space="preserve"> СОШ» 2023-2024</w:t>
      </w:r>
      <w:bookmarkStart w:id="0" w:name="_GoBack"/>
      <w:bookmarkEnd w:id="0"/>
      <w:r w:rsidRPr="007E5C2E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153E19" w:rsidRDefault="00153E19" w:rsidP="00153E19"/>
    <w:p w:rsidR="00153E19" w:rsidRDefault="00153E19" w:rsidP="00153E19"/>
    <w:p w:rsidR="00153E19" w:rsidRDefault="00153E19" w:rsidP="00153E19"/>
    <w:p w:rsidR="00153E19" w:rsidRDefault="00153E19" w:rsidP="00153E19"/>
    <w:p w:rsidR="00153E19" w:rsidRDefault="00153E19" w:rsidP="00153E19"/>
    <w:p w:rsidR="00153E19" w:rsidRDefault="00153E19" w:rsidP="00153E19"/>
    <w:p w:rsidR="00153E19" w:rsidRDefault="00153E19" w:rsidP="00153E19"/>
    <w:p w:rsidR="00DE2AEA" w:rsidRDefault="00760E81"/>
    <w:p w:rsidR="00153E19" w:rsidRDefault="00153E19"/>
    <w:p w:rsidR="00153E19" w:rsidRDefault="00153E19"/>
    <w:p w:rsidR="00153E19" w:rsidRDefault="00153E19"/>
    <w:p w:rsidR="00153E19" w:rsidRDefault="00153E19"/>
    <w:p w:rsidR="00153E19" w:rsidRDefault="00153E19"/>
    <w:p w:rsidR="00153E19" w:rsidRDefault="00153E19"/>
    <w:p w:rsidR="00153E19" w:rsidRDefault="00153E19"/>
    <w:p w:rsidR="00153E19" w:rsidRDefault="00153E19"/>
    <w:p w:rsidR="00153E19" w:rsidRDefault="00153E19"/>
    <w:p w:rsidR="00153E19" w:rsidRDefault="00153E19"/>
    <w:p w:rsidR="00153E19" w:rsidRDefault="00153E19"/>
    <w:p w:rsidR="00153E19" w:rsidRPr="00153E19" w:rsidRDefault="00153E19" w:rsidP="00153E19">
      <w:pPr>
        <w:shd w:val="clear" w:color="auto" w:fill="FFFFFF"/>
        <w:spacing w:after="0" w:line="240" w:lineRule="auto"/>
        <w:ind w:firstLine="450"/>
        <w:jc w:val="both"/>
        <w:rPr>
          <w:rFonts w:ascii="Gulim" w:eastAsia="Gulim" w:hAnsi="Gulim" w:cs="Times New Roman"/>
          <w:color w:val="000000"/>
          <w:sz w:val="24"/>
          <w:szCs w:val="24"/>
          <w:lang w:eastAsia="ru-RU"/>
        </w:rPr>
      </w:pPr>
      <w:r w:rsidRPr="00153E19">
        <w:rPr>
          <w:rFonts w:ascii="Times New Roman" w:eastAsia="Gulim" w:hAnsi="Times New Roman" w:cs="Times New Roman"/>
          <w:b/>
          <w:bCs/>
          <w:color w:val="000000"/>
          <w:sz w:val="24"/>
          <w:szCs w:val="24"/>
          <w:lang w:eastAsia="ru-RU"/>
        </w:rPr>
        <w:t>Цель программы:</w:t>
      </w:r>
      <w:r w:rsidRPr="00153E19">
        <w:rPr>
          <w:rFonts w:ascii="Times New Roman" w:eastAsia="Gulim" w:hAnsi="Times New Roman" w:cs="Times New Roman"/>
          <w:color w:val="000000"/>
          <w:sz w:val="24"/>
          <w:szCs w:val="24"/>
          <w:lang w:eastAsia="ru-RU"/>
        </w:rPr>
        <w:t> развитие двигательной активности обучающихся, достижение положительной динамики в развитии основных физических качеств и показателях физической подготовленности, формирование потребности в систематическом участии в физкультурно-спортивных и оздоровительных мероприятиях.</w:t>
      </w:r>
    </w:p>
    <w:p w:rsidR="00153E19" w:rsidRPr="00153E19" w:rsidRDefault="00153E19" w:rsidP="00153E19">
      <w:pPr>
        <w:shd w:val="clear" w:color="auto" w:fill="FFFFFF"/>
        <w:spacing w:after="0" w:line="240" w:lineRule="auto"/>
        <w:ind w:firstLine="450"/>
        <w:jc w:val="both"/>
        <w:rPr>
          <w:rFonts w:ascii="Gulim" w:eastAsia="Gulim" w:hAnsi="Gulim" w:cs="Times New Roman"/>
          <w:color w:val="000000"/>
          <w:sz w:val="24"/>
          <w:szCs w:val="24"/>
          <w:lang w:eastAsia="ru-RU"/>
        </w:rPr>
      </w:pPr>
      <w:r w:rsidRPr="00153E19">
        <w:rPr>
          <w:rFonts w:ascii="Times New Roman" w:eastAsia="Gulim" w:hAnsi="Times New Roman" w:cs="Times New Roman"/>
          <w:b/>
          <w:bCs/>
          <w:color w:val="000000"/>
          <w:sz w:val="24"/>
          <w:szCs w:val="24"/>
          <w:lang w:eastAsia="ru-RU"/>
        </w:rPr>
        <w:t>Задачи программы  </w:t>
      </w:r>
      <w:r w:rsidRPr="00153E19">
        <w:rPr>
          <w:rFonts w:ascii="Times New Roman" w:eastAsia="Gulim" w:hAnsi="Times New Roman" w:cs="Times New Roman"/>
          <w:color w:val="000000"/>
          <w:sz w:val="24"/>
          <w:szCs w:val="24"/>
          <w:lang w:eastAsia="ru-RU"/>
        </w:rPr>
        <w:t xml:space="preserve">направлены </w:t>
      </w:r>
      <w:proofErr w:type="gramStart"/>
      <w:r w:rsidRPr="00153E19">
        <w:rPr>
          <w:rFonts w:ascii="Times New Roman" w:eastAsia="Gulim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153E19">
        <w:rPr>
          <w:rFonts w:ascii="Times New Roman" w:eastAsia="Gulim" w:hAnsi="Times New Roman" w:cs="Times New Roman"/>
          <w:color w:val="000000"/>
          <w:sz w:val="24"/>
          <w:szCs w:val="24"/>
          <w:lang w:eastAsia="ru-RU"/>
        </w:rPr>
        <w:t>:</w:t>
      </w:r>
    </w:p>
    <w:p w:rsidR="00153E19" w:rsidRPr="00153E19" w:rsidRDefault="00153E19" w:rsidP="00153E19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Gulim" w:eastAsia="Gulim" w:hAnsi="Gulim" w:cs="Arial"/>
          <w:color w:val="000000"/>
          <w:sz w:val="24"/>
          <w:szCs w:val="24"/>
          <w:lang w:eastAsia="ru-RU"/>
        </w:rPr>
      </w:pPr>
      <w:r w:rsidRPr="00153E19">
        <w:rPr>
          <w:rFonts w:ascii="Times New Roman" w:eastAsia="Gulim" w:hAnsi="Times New Roman" w:cs="Times New Roman"/>
          <w:color w:val="000000"/>
          <w:sz w:val="24"/>
          <w:szCs w:val="24"/>
          <w:lang w:eastAsia="ru-RU"/>
        </w:rPr>
        <w:t>Развитие у обучающихся положительной мотивации к занятиям физической культурой и спортом.</w:t>
      </w:r>
    </w:p>
    <w:p w:rsidR="00153E19" w:rsidRPr="00153E19" w:rsidRDefault="00153E19" w:rsidP="00153E19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Gulim" w:eastAsia="Gulim" w:hAnsi="Gulim" w:cs="Arial"/>
          <w:color w:val="000000"/>
          <w:sz w:val="24"/>
          <w:szCs w:val="24"/>
          <w:lang w:eastAsia="ru-RU"/>
        </w:rPr>
      </w:pPr>
      <w:r w:rsidRPr="00153E19">
        <w:rPr>
          <w:rFonts w:ascii="Times New Roman" w:eastAsia="Gulim" w:hAnsi="Times New Roman" w:cs="Times New Roman"/>
          <w:color w:val="000000"/>
          <w:sz w:val="24"/>
          <w:szCs w:val="24"/>
          <w:lang w:eastAsia="ru-RU"/>
        </w:rPr>
        <w:t>Развитие навыков двигательной активности как составляющей здорового образа жизни и функциональной грамотности через заботу о собственном здоровье и развитии личности.</w:t>
      </w:r>
    </w:p>
    <w:p w:rsidR="00153E19" w:rsidRPr="00153E19" w:rsidRDefault="00153E19" w:rsidP="00153E19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Gulim" w:eastAsia="Gulim" w:hAnsi="Gulim" w:cs="Arial"/>
          <w:color w:val="000000"/>
          <w:sz w:val="24"/>
          <w:szCs w:val="24"/>
          <w:lang w:eastAsia="ru-RU"/>
        </w:rPr>
      </w:pPr>
      <w:r w:rsidRPr="00153E19">
        <w:rPr>
          <w:rFonts w:ascii="Times New Roman" w:eastAsia="Gulim" w:hAnsi="Times New Roman" w:cs="Times New Roman"/>
          <w:color w:val="000000"/>
          <w:sz w:val="24"/>
          <w:szCs w:val="24"/>
          <w:lang w:eastAsia="ru-RU"/>
        </w:rPr>
        <w:t>Повышение уровня качества знаний по вопросам здоровья и его сохранения.</w:t>
      </w:r>
    </w:p>
    <w:p w:rsidR="00153E19" w:rsidRPr="00153E19" w:rsidRDefault="00153E19" w:rsidP="00153E19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Gulim" w:eastAsia="Gulim" w:hAnsi="Gulim" w:cs="Arial"/>
          <w:color w:val="000000"/>
          <w:sz w:val="24"/>
          <w:szCs w:val="24"/>
          <w:lang w:eastAsia="ru-RU"/>
        </w:rPr>
      </w:pPr>
      <w:r w:rsidRPr="00153E19">
        <w:rPr>
          <w:rFonts w:ascii="Times New Roman" w:eastAsia="Gulim" w:hAnsi="Times New Roman" w:cs="Times New Roman"/>
          <w:color w:val="000000"/>
          <w:sz w:val="24"/>
          <w:szCs w:val="24"/>
          <w:lang w:eastAsia="ru-RU"/>
        </w:rPr>
        <w:t>Формирование волевых качеств, как основы получения образования.</w:t>
      </w:r>
    </w:p>
    <w:p w:rsidR="00153E19" w:rsidRPr="00153E19" w:rsidRDefault="00153E19" w:rsidP="00153E19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Gulim" w:eastAsia="Gulim" w:hAnsi="Gulim" w:cs="Arial"/>
          <w:color w:val="000000"/>
          <w:sz w:val="24"/>
          <w:szCs w:val="24"/>
          <w:lang w:eastAsia="ru-RU"/>
        </w:rPr>
      </w:pPr>
      <w:r w:rsidRPr="00153E19">
        <w:rPr>
          <w:rFonts w:ascii="Times New Roman" w:eastAsia="Gulim" w:hAnsi="Times New Roman" w:cs="Times New Roman"/>
          <w:color w:val="000000"/>
          <w:sz w:val="24"/>
          <w:szCs w:val="24"/>
          <w:lang w:eastAsia="ru-RU"/>
        </w:rPr>
        <w:t>Формирование потребности в систематическом участии в физкультурно-спортивных и оздоровительных мероприятиях.</w:t>
      </w:r>
    </w:p>
    <w:p w:rsidR="00153E19" w:rsidRPr="00153E19" w:rsidRDefault="00153E19" w:rsidP="00153E19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Gulim" w:eastAsia="Gulim" w:hAnsi="Gulim" w:cs="Arial"/>
          <w:color w:val="000000"/>
          <w:sz w:val="24"/>
          <w:szCs w:val="24"/>
          <w:lang w:eastAsia="ru-RU"/>
        </w:rPr>
      </w:pPr>
      <w:r w:rsidRPr="00153E19">
        <w:rPr>
          <w:rFonts w:ascii="Times New Roman" w:eastAsia="Gulim" w:hAnsi="Times New Roman" w:cs="Times New Roman"/>
          <w:color w:val="000000"/>
          <w:sz w:val="24"/>
          <w:szCs w:val="24"/>
          <w:lang w:eastAsia="ru-RU"/>
        </w:rPr>
        <w:t>Обобщение и углубление знаний об истории, культуре игр, желание применять игры самостоятельно и в повседневной жизни.</w:t>
      </w:r>
    </w:p>
    <w:p w:rsidR="00153E19" w:rsidRPr="00153E19" w:rsidRDefault="00153E19" w:rsidP="00153E19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Gulim" w:eastAsia="Gulim" w:hAnsi="Gulim" w:cs="Arial"/>
          <w:color w:val="000000"/>
          <w:sz w:val="24"/>
          <w:szCs w:val="24"/>
          <w:lang w:eastAsia="ru-RU"/>
        </w:rPr>
      </w:pPr>
      <w:r w:rsidRPr="00153E19">
        <w:rPr>
          <w:rFonts w:ascii="Times New Roman" w:eastAsia="Gulim" w:hAnsi="Times New Roman" w:cs="Times New Roman"/>
          <w:color w:val="000000"/>
          <w:sz w:val="24"/>
          <w:szCs w:val="24"/>
          <w:lang w:eastAsia="ru-RU"/>
        </w:rPr>
        <w:t>Воспитательный результат достигается по </w:t>
      </w:r>
      <w:r w:rsidRPr="00153E19">
        <w:rPr>
          <w:rFonts w:ascii="Times New Roman" w:eastAsia="Gulim" w:hAnsi="Times New Roman" w:cs="Times New Roman"/>
          <w:i/>
          <w:iCs/>
          <w:color w:val="000000"/>
          <w:sz w:val="24"/>
          <w:szCs w:val="24"/>
          <w:lang w:eastAsia="ru-RU"/>
        </w:rPr>
        <w:t>двум уровням</w:t>
      </w:r>
      <w:r w:rsidRPr="00153E19">
        <w:rPr>
          <w:rFonts w:ascii="Times New Roman" w:eastAsia="Gulim" w:hAnsi="Times New Roman" w:cs="Times New Roman"/>
          <w:color w:val="000000"/>
          <w:sz w:val="24"/>
          <w:szCs w:val="24"/>
          <w:lang w:eastAsia="ru-RU"/>
        </w:rPr>
        <w:t> взаимодействия – связь ученика со своим учителем и взаимодействие школьников между собой на уровне группы секции.</w:t>
      </w:r>
    </w:p>
    <w:p w:rsidR="00153E19" w:rsidRPr="00153E19" w:rsidRDefault="00153E19" w:rsidP="00153E19">
      <w:pPr>
        <w:shd w:val="clear" w:color="auto" w:fill="FFFFFF"/>
        <w:spacing w:after="0" w:line="240" w:lineRule="auto"/>
        <w:ind w:right="-258"/>
        <w:jc w:val="center"/>
        <w:rPr>
          <w:rFonts w:ascii="Gulim" w:eastAsia="Gulim" w:hAnsi="Gulim" w:cs="Times New Roman"/>
          <w:color w:val="000000"/>
          <w:sz w:val="24"/>
          <w:szCs w:val="24"/>
          <w:lang w:eastAsia="ru-RU"/>
        </w:rPr>
      </w:pPr>
      <w:r w:rsidRPr="00153E19">
        <w:rPr>
          <w:rFonts w:ascii="Times New Roman" w:eastAsia="Gulim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внеурочной деятельности</w:t>
      </w:r>
    </w:p>
    <w:p w:rsidR="00153E19" w:rsidRPr="00153E19" w:rsidRDefault="00153E19" w:rsidP="00153E19">
      <w:pPr>
        <w:shd w:val="clear" w:color="auto" w:fill="FFFFFF"/>
        <w:spacing w:after="0" w:line="240" w:lineRule="auto"/>
        <w:ind w:firstLine="450"/>
        <w:jc w:val="both"/>
        <w:rPr>
          <w:rFonts w:ascii="Gulim" w:eastAsia="Gulim" w:hAnsi="Gulim" w:cs="Times New Roman"/>
          <w:color w:val="000000"/>
          <w:sz w:val="24"/>
          <w:szCs w:val="24"/>
          <w:lang w:eastAsia="ru-RU"/>
        </w:rPr>
      </w:pPr>
      <w:r w:rsidRPr="00153E19">
        <w:rPr>
          <w:rFonts w:ascii="Times New Roman" w:eastAsia="Gulim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  <w:r w:rsidRPr="00153E19">
        <w:rPr>
          <w:rFonts w:ascii="Times New Roman" w:eastAsia="Gulim" w:hAnsi="Times New Roman" w:cs="Times New Roman"/>
          <w:color w:val="000000"/>
          <w:sz w:val="24"/>
          <w:szCs w:val="24"/>
          <w:lang w:eastAsia="ru-RU"/>
        </w:rPr>
        <w:t>:</w:t>
      </w:r>
      <w:r w:rsidRPr="00153E19">
        <w:rPr>
          <w:rFonts w:ascii="Times New Roman" w:eastAsia="Gulim" w:hAnsi="Times New Roman" w:cs="Times New Roman"/>
          <w:color w:val="000000"/>
          <w:sz w:val="28"/>
          <w:szCs w:val="28"/>
          <w:lang w:eastAsia="ru-RU"/>
        </w:rPr>
        <w:t> </w:t>
      </w:r>
    </w:p>
    <w:p w:rsidR="00153E19" w:rsidRPr="00153E19" w:rsidRDefault="00153E19" w:rsidP="00153E19">
      <w:pPr>
        <w:shd w:val="clear" w:color="auto" w:fill="FFFFFF"/>
        <w:spacing w:after="0" w:line="240" w:lineRule="auto"/>
        <w:ind w:firstLine="450"/>
        <w:jc w:val="both"/>
        <w:rPr>
          <w:rFonts w:ascii="Gulim" w:eastAsia="Gulim" w:hAnsi="Gulim" w:cs="Times New Roman"/>
          <w:color w:val="000000"/>
          <w:sz w:val="24"/>
          <w:szCs w:val="24"/>
          <w:lang w:eastAsia="ru-RU"/>
        </w:rPr>
      </w:pPr>
      <w:r w:rsidRPr="00153E19">
        <w:rPr>
          <w:rFonts w:ascii="Times New Roman" w:eastAsia="Gulim" w:hAnsi="Times New Roman" w:cs="Times New Roman"/>
          <w:b/>
          <w:bCs/>
          <w:color w:val="000000"/>
          <w:sz w:val="28"/>
          <w:szCs w:val="28"/>
          <w:lang w:eastAsia="ru-RU"/>
        </w:rPr>
        <w:t>- </w:t>
      </w:r>
      <w:r w:rsidRPr="00153E19">
        <w:rPr>
          <w:rFonts w:ascii="Times New Roman" w:eastAsia="Gulim" w:hAnsi="Times New Roman" w:cs="Times New Roman"/>
          <w:color w:val="000000"/>
          <w:sz w:val="24"/>
          <w:szCs w:val="24"/>
          <w:lang w:eastAsia="ru-RU"/>
        </w:rPr>
        <w:t>формирование коммуникативной компетентности в общении и сотрудничестве со сверстниками, взрослыми в процессе образовательной, общественно полезной видов деятельности;</w:t>
      </w:r>
    </w:p>
    <w:p w:rsidR="00153E19" w:rsidRPr="00153E19" w:rsidRDefault="00153E19" w:rsidP="00153E19">
      <w:pPr>
        <w:shd w:val="clear" w:color="auto" w:fill="FFFFFF"/>
        <w:spacing w:after="0" w:line="240" w:lineRule="auto"/>
        <w:ind w:firstLine="450"/>
        <w:jc w:val="both"/>
        <w:rPr>
          <w:rFonts w:ascii="Gulim" w:eastAsia="Gulim" w:hAnsi="Gulim" w:cs="Times New Roman"/>
          <w:color w:val="000000"/>
          <w:sz w:val="24"/>
          <w:szCs w:val="24"/>
          <w:lang w:eastAsia="ru-RU"/>
        </w:rPr>
      </w:pPr>
      <w:r w:rsidRPr="00153E19">
        <w:rPr>
          <w:rFonts w:ascii="Times New Roman" w:eastAsia="Gulim" w:hAnsi="Times New Roman" w:cs="Times New Roman"/>
          <w:color w:val="000000"/>
          <w:sz w:val="24"/>
          <w:szCs w:val="24"/>
          <w:lang w:eastAsia="ru-RU"/>
        </w:rPr>
        <w:t>-  формирование ценности здорового и безопасного образа жизни.</w:t>
      </w:r>
    </w:p>
    <w:p w:rsidR="00153E19" w:rsidRPr="00153E19" w:rsidRDefault="00153E19" w:rsidP="00153E19">
      <w:pPr>
        <w:shd w:val="clear" w:color="auto" w:fill="FFFFFF"/>
        <w:spacing w:after="0" w:line="240" w:lineRule="auto"/>
        <w:rPr>
          <w:rFonts w:ascii="Gulim" w:eastAsia="Gulim" w:hAnsi="Gulim" w:cs="Times New Roman"/>
          <w:color w:val="000000"/>
          <w:sz w:val="24"/>
          <w:szCs w:val="24"/>
          <w:lang w:eastAsia="ru-RU"/>
        </w:rPr>
      </w:pPr>
      <w:r w:rsidRPr="00153E19">
        <w:rPr>
          <w:rFonts w:ascii="Times New Roman" w:eastAsia="Gulim" w:hAnsi="Times New Roman" w:cs="Times New Roman"/>
          <w:color w:val="000000"/>
          <w:sz w:val="24"/>
          <w:szCs w:val="24"/>
          <w:lang w:eastAsia="ru-RU"/>
        </w:rPr>
        <w:t>        - установка на безопасный здоровый образ жизни</w:t>
      </w:r>
    </w:p>
    <w:p w:rsidR="00153E19" w:rsidRPr="00153E19" w:rsidRDefault="00153E19" w:rsidP="00153E19">
      <w:pPr>
        <w:shd w:val="clear" w:color="auto" w:fill="FFFFFF"/>
        <w:spacing w:after="0" w:line="240" w:lineRule="auto"/>
        <w:ind w:left="260" w:hanging="260"/>
        <w:rPr>
          <w:rFonts w:ascii="Gulim" w:eastAsia="Gulim" w:hAnsi="Gulim" w:cs="Times New Roman"/>
          <w:color w:val="000000"/>
          <w:sz w:val="24"/>
          <w:szCs w:val="24"/>
          <w:lang w:eastAsia="ru-RU"/>
        </w:rPr>
      </w:pPr>
      <w:proofErr w:type="spellStart"/>
      <w:r w:rsidRPr="00153E19">
        <w:rPr>
          <w:rFonts w:ascii="Times New Roman" w:eastAsia="Gulim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153E19">
        <w:rPr>
          <w:rFonts w:ascii="Times New Roman" w:eastAsia="Gulim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результаты.</w:t>
      </w:r>
    </w:p>
    <w:p w:rsidR="00153E19" w:rsidRPr="00153E19" w:rsidRDefault="00153E19" w:rsidP="00153E19">
      <w:pPr>
        <w:shd w:val="clear" w:color="auto" w:fill="FFFFFF"/>
        <w:spacing w:after="0" w:line="240" w:lineRule="auto"/>
        <w:ind w:left="260" w:hanging="260"/>
        <w:rPr>
          <w:rFonts w:ascii="Gulim" w:eastAsia="Gulim" w:hAnsi="Gulim" w:cs="Times New Roman"/>
          <w:color w:val="000000"/>
          <w:sz w:val="24"/>
          <w:szCs w:val="24"/>
          <w:lang w:eastAsia="ru-RU"/>
        </w:rPr>
      </w:pPr>
      <w:r w:rsidRPr="00153E19">
        <w:rPr>
          <w:rFonts w:ascii="Times New Roman" w:eastAsia="Gulim" w:hAnsi="Times New Roman" w:cs="Times New Roman"/>
          <w:b/>
          <w:bCs/>
          <w:color w:val="191919"/>
          <w:sz w:val="24"/>
          <w:szCs w:val="24"/>
          <w:lang w:eastAsia="ru-RU"/>
        </w:rPr>
        <w:t>Регулятивные УУД:</w:t>
      </w:r>
    </w:p>
    <w:p w:rsidR="00153E19" w:rsidRPr="00153E19" w:rsidRDefault="00153E19" w:rsidP="00153E19">
      <w:pPr>
        <w:shd w:val="clear" w:color="auto" w:fill="FFFFFF"/>
        <w:spacing w:after="0" w:line="240" w:lineRule="auto"/>
        <w:ind w:left="260" w:hanging="260"/>
        <w:rPr>
          <w:rFonts w:ascii="Gulim" w:eastAsia="Gulim" w:hAnsi="Gulim" w:cs="Times New Roman"/>
          <w:color w:val="000000"/>
          <w:sz w:val="24"/>
          <w:szCs w:val="24"/>
          <w:lang w:eastAsia="ru-RU"/>
        </w:rPr>
      </w:pPr>
      <w:r w:rsidRPr="00153E19">
        <w:rPr>
          <w:rFonts w:ascii="Times New Roman" w:eastAsia="Gulim" w:hAnsi="Times New Roman" w:cs="Times New Roman"/>
          <w:color w:val="000000"/>
          <w:sz w:val="24"/>
          <w:szCs w:val="24"/>
          <w:lang w:eastAsia="ru-RU"/>
        </w:rPr>
        <w:t>     -принимать и сохранять учебную задачу;</w:t>
      </w:r>
    </w:p>
    <w:p w:rsidR="00153E19" w:rsidRPr="00153E19" w:rsidRDefault="00153E19" w:rsidP="00153E19">
      <w:pPr>
        <w:shd w:val="clear" w:color="auto" w:fill="FFFFFF"/>
        <w:spacing w:after="0" w:line="240" w:lineRule="auto"/>
        <w:ind w:left="540" w:hanging="540"/>
        <w:rPr>
          <w:rFonts w:ascii="Gulim" w:eastAsia="Gulim" w:hAnsi="Gulim" w:cs="Times New Roman"/>
          <w:color w:val="000000"/>
          <w:sz w:val="24"/>
          <w:szCs w:val="24"/>
          <w:lang w:eastAsia="ru-RU"/>
        </w:rPr>
      </w:pPr>
      <w:r w:rsidRPr="00153E19">
        <w:rPr>
          <w:rFonts w:ascii="Times New Roman" w:eastAsia="Gulim" w:hAnsi="Times New Roman" w:cs="Times New Roman"/>
          <w:color w:val="000000"/>
          <w:sz w:val="24"/>
          <w:szCs w:val="24"/>
          <w:lang w:eastAsia="ru-RU"/>
        </w:rPr>
        <w:t>- планировать этапы решения задачи, определять последовательность учебных действий в соответствии с поставленной задачей;</w:t>
      </w:r>
    </w:p>
    <w:p w:rsidR="00153E19" w:rsidRPr="00153E19" w:rsidRDefault="00153E19" w:rsidP="00153E19">
      <w:pPr>
        <w:shd w:val="clear" w:color="auto" w:fill="FFFFFF"/>
        <w:spacing w:after="0" w:line="240" w:lineRule="auto"/>
        <w:ind w:left="540" w:right="20" w:hanging="540"/>
        <w:rPr>
          <w:rFonts w:ascii="Gulim" w:eastAsia="Gulim" w:hAnsi="Gulim" w:cs="Times New Roman"/>
          <w:color w:val="000000"/>
          <w:sz w:val="24"/>
          <w:szCs w:val="24"/>
          <w:lang w:eastAsia="ru-RU"/>
        </w:rPr>
      </w:pPr>
      <w:r w:rsidRPr="00153E19">
        <w:rPr>
          <w:rFonts w:ascii="Times New Roman" w:eastAsia="Gulim" w:hAnsi="Times New Roman" w:cs="Times New Roman"/>
          <w:color w:val="000000"/>
          <w:sz w:val="24"/>
          <w:szCs w:val="24"/>
          <w:lang w:eastAsia="ru-RU"/>
        </w:rPr>
        <w:t>-осуществлять пошаговый и итоговый контроль по результату под руководством учителя;</w:t>
      </w:r>
    </w:p>
    <w:p w:rsidR="00153E19" w:rsidRPr="00153E19" w:rsidRDefault="00153E19" w:rsidP="00153E19">
      <w:pPr>
        <w:shd w:val="clear" w:color="auto" w:fill="FFFFFF"/>
        <w:spacing w:after="0" w:line="240" w:lineRule="auto"/>
        <w:ind w:left="540" w:right="3040" w:hanging="540"/>
        <w:rPr>
          <w:rFonts w:ascii="Gulim" w:eastAsia="Gulim" w:hAnsi="Gulim" w:cs="Times New Roman"/>
          <w:color w:val="000000"/>
          <w:sz w:val="24"/>
          <w:szCs w:val="24"/>
          <w:lang w:eastAsia="ru-RU"/>
        </w:rPr>
      </w:pPr>
      <w:r w:rsidRPr="00153E19">
        <w:rPr>
          <w:rFonts w:ascii="Times New Roman" w:eastAsia="Gulim" w:hAnsi="Times New Roman" w:cs="Times New Roman"/>
          <w:color w:val="000000"/>
          <w:sz w:val="24"/>
          <w:szCs w:val="24"/>
          <w:lang w:eastAsia="ru-RU"/>
        </w:rPr>
        <w:t>-анализировать ошибки и определять пути их преодоления; различать способы и результат действия; --адекватно воспринимать оценку сверстников и учителя;</w:t>
      </w:r>
    </w:p>
    <w:p w:rsidR="00153E19" w:rsidRPr="00153E19" w:rsidRDefault="00153E19" w:rsidP="00153E19">
      <w:pPr>
        <w:shd w:val="clear" w:color="auto" w:fill="FFFFFF"/>
        <w:spacing w:after="0" w:line="240" w:lineRule="auto"/>
        <w:ind w:left="600" w:right="720" w:hanging="60"/>
        <w:rPr>
          <w:rFonts w:ascii="Gulim" w:eastAsia="Gulim" w:hAnsi="Gulim" w:cs="Times New Roman"/>
          <w:color w:val="000000"/>
          <w:sz w:val="24"/>
          <w:szCs w:val="24"/>
          <w:lang w:eastAsia="ru-RU"/>
        </w:rPr>
      </w:pPr>
      <w:r w:rsidRPr="00153E19">
        <w:rPr>
          <w:rFonts w:ascii="Times New Roman" w:eastAsia="Gulim" w:hAnsi="Times New Roman" w:cs="Times New Roman"/>
          <w:color w:val="000000"/>
          <w:sz w:val="24"/>
          <w:szCs w:val="24"/>
          <w:lang w:eastAsia="ru-RU"/>
        </w:rPr>
        <w:t>-прогнозировать результаты своих действий на основе анализа учебной ситуации; проявлять познавательную инициативу и самостоятельность;</w:t>
      </w:r>
    </w:p>
    <w:p w:rsidR="00153E19" w:rsidRPr="00153E19" w:rsidRDefault="00153E19" w:rsidP="00153E19">
      <w:pPr>
        <w:shd w:val="clear" w:color="auto" w:fill="FFFFFF"/>
        <w:spacing w:after="0" w:line="240" w:lineRule="auto"/>
        <w:ind w:left="540" w:hanging="540"/>
        <w:rPr>
          <w:rFonts w:ascii="Gulim" w:eastAsia="Gulim" w:hAnsi="Gulim" w:cs="Times New Roman"/>
          <w:color w:val="000000"/>
          <w:sz w:val="24"/>
          <w:szCs w:val="24"/>
          <w:lang w:eastAsia="ru-RU"/>
        </w:rPr>
      </w:pPr>
      <w:r w:rsidRPr="00153E19">
        <w:rPr>
          <w:rFonts w:ascii="Times New Roman" w:eastAsia="Gulim" w:hAnsi="Times New Roman" w:cs="Times New Roman"/>
          <w:color w:val="000000"/>
          <w:sz w:val="24"/>
          <w:szCs w:val="24"/>
          <w:lang w:eastAsia="ru-RU"/>
        </w:rPr>
        <w:t>-самостоятельно адекватно оценивать правильность и выполнения действия и вносить необходимые коррективы и по ходу решения учебной задачи.</w:t>
      </w:r>
    </w:p>
    <w:p w:rsidR="00153E19" w:rsidRPr="00153E19" w:rsidRDefault="00153E19" w:rsidP="00153E19">
      <w:pPr>
        <w:shd w:val="clear" w:color="auto" w:fill="FFFFFF"/>
        <w:spacing w:after="0" w:line="240" w:lineRule="auto"/>
        <w:ind w:firstLine="450"/>
        <w:jc w:val="both"/>
        <w:rPr>
          <w:rFonts w:ascii="Gulim" w:eastAsia="Gulim" w:hAnsi="Gulim" w:cs="Times New Roman"/>
          <w:color w:val="000000"/>
          <w:sz w:val="24"/>
          <w:szCs w:val="24"/>
          <w:lang w:eastAsia="ru-RU"/>
        </w:rPr>
      </w:pPr>
      <w:r w:rsidRPr="00153E19">
        <w:rPr>
          <w:rFonts w:ascii="Times New Roman" w:eastAsia="Gulim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 УУД:</w:t>
      </w:r>
      <w:r w:rsidRPr="00153E19">
        <w:rPr>
          <w:rFonts w:ascii="Times New Roman" w:eastAsia="Gulim" w:hAnsi="Times New Roman" w:cs="Times New Roman"/>
          <w:color w:val="000000"/>
          <w:sz w:val="28"/>
          <w:szCs w:val="28"/>
          <w:lang w:eastAsia="ru-RU"/>
        </w:rPr>
        <w:t> </w:t>
      </w:r>
    </w:p>
    <w:p w:rsidR="00153E19" w:rsidRPr="00153E19" w:rsidRDefault="00153E19" w:rsidP="00153E19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ru-RU"/>
        </w:rPr>
      </w:pPr>
      <w:r w:rsidRPr="00153E19">
        <w:rPr>
          <w:rFonts w:ascii="Times New Roman" w:eastAsia="Gulim" w:hAnsi="Times New Roman" w:cs="Times New Roman"/>
          <w:color w:val="000000"/>
          <w:sz w:val="24"/>
          <w:szCs w:val="24"/>
          <w:lang w:eastAsia="ru-RU"/>
        </w:rPr>
        <w:t>анализировать информацию, выбирать рациональный способ решения задачи;</w:t>
      </w:r>
    </w:p>
    <w:p w:rsidR="00153E19" w:rsidRPr="00153E19" w:rsidRDefault="00153E19" w:rsidP="00153E19">
      <w:pPr>
        <w:numPr>
          <w:ilvl w:val="0"/>
          <w:numId w:val="4"/>
        </w:numPr>
        <w:shd w:val="clear" w:color="auto" w:fill="FFFFFF"/>
        <w:spacing w:after="0" w:line="240" w:lineRule="auto"/>
        <w:ind w:right="3380"/>
        <w:rPr>
          <w:rFonts w:ascii="Gulim" w:eastAsia="Gulim" w:hAnsi="Gulim" w:cs="Arial"/>
          <w:color w:val="000000"/>
          <w:sz w:val="24"/>
          <w:szCs w:val="24"/>
          <w:lang w:eastAsia="ru-RU"/>
        </w:rPr>
      </w:pPr>
      <w:r w:rsidRPr="00153E19">
        <w:rPr>
          <w:rFonts w:ascii="Times New Roman" w:eastAsia="Gulim" w:hAnsi="Times New Roman" w:cs="Times New Roman"/>
          <w:color w:val="000000"/>
          <w:sz w:val="24"/>
          <w:szCs w:val="24"/>
          <w:lang w:eastAsia="ru-RU"/>
        </w:rPr>
        <w:t>формулировать проблему;</w:t>
      </w:r>
    </w:p>
    <w:p w:rsidR="00153E19" w:rsidRPr="00153E19" w:rsidRDefault="00153E19" w:rsidP="00153E19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ru-RU"/>
        </w:rPr>
      </w:pPr>
      <w:r w:rsidRPr="00153E19">
        <w:rPr>
          <w:rFonts w:ascii="Times New Roman" w:eastAsia="Gulim" w:hAnsi="Times New Roman" w:cs="Times New Roman"/>
          <w:color w:val="000000"/>
          <w:sz w:val="24"/>
          <w:szCs w:val="24"/>
          <w:lang w:eastAsia="ru-RU"/>
        </w:rPr>
        <w:t>строить логическое рассуждение, включающее установление причинно-следственных связей;</w:t>
      </w:r>
    </w:p>
    <w:p w:rsidR="00153E19" w:rsidRPr="00153E19" w:rsidRDefault="00153E19" w:rsidP="00153E19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ru-RU"/>
        </w:rPr>
      </w:pPr>
      <w:r w:rsidRPr="00153E19">
        <w:rPr>
          <w:rFonts w:ascii="Times New Roman" w:eastAsia="Gulim" w:hAnsi="Times New Roman" w:cs="Times New Roman"/>
          <w:color w:val="000000"/>
          <w:sz w:val="24"/>
          <w:szCs w:val="24"/>
          <w:lang w:eastAsia="ru-RU"/>
        </w:rPr>
        <w:t>различать обоснованные и необоснованные суждения;</w:t>
      </w:r>
    </w:p>
    <w:p w:rsidR="00153E19" w:rsidRPr="00153E19" w:rsidRDefault="00153E19" w:rsidP="00153E19">
      <w:pPr>
        <w:numPr>
          <w:ilvl w:val="0"/>
          <w:numId w:val="7"/>
        </w:numPr>
        <w:shd w:val="clear" w:color="auto" w:fill="FFFFFF"/>
        <w:spacing w:after="0" w:line="240" w:lineRule="auto"/>
        <w:ind w:right="3060"/>
        <w:rPr>
          <w:rFonts w:ascii="Gulim" w:eastAsia="Gulim" w:hAnsi="Gulim" w:cs="Arial"/>
          <w:color w:val="000000"/>
          <w:sz w:val="24"/>
          <w:szCs w:val="24"/>
          <w:lang w:eastAsia="ru-RU"/>
        </w:rPr>
      </w:pPr>
      <w:r w:rsidRPr="00153E19">
        <w:rPr>
          <w:rFonts w:ascii="Times New Roman" w:eastAsia="Gulim" w:hAnsi="Times New Roman" w:cs="Times New Roman"/>
          <w:color w:val="000000"/>
          <w:sz w:val="24"/>
          <w:szCs w:val="24"/>
          <w:lang w:eastAsia="ru-RU"/>
        </w:rPr>
        <w:t>преобразовывать практическую задачу в        познавательную;</w:t>
      </w:r>
    </w:p>
    <w:p w:rsidR="00153E19" w:rsidRPr="00153E19" w:rsidRDefault="00153E19" w:rsidP="00153E19">
      <w:pPr>
        <w:shd w:val="clear" w:color="auto" w:fill="FFFFFF"/>
        <w:spacing w:after="0" w:line="240" w:lineRule="auto"/>
        <w:ind w:left="260" w:hanging="260"/>
        <w:rPr>
          <w:rFonts w:ascii="Gulim" w:eastAsia="Gulim" w:hAnsi="Gulim" w:cs="Times New Roman"/>
          <w:color w:val="000000"/>
          <w:sz w:val="24"/>
          <w:szCs w:val="24"/>
          <w:lang w:eastAsia="ru-RU"/>
        </w:rPr>
      </w:pPr>
      <w:r w:rsidRPr="00153E19">
        <w:rPr>
          <w:rFonts w:ascii="Times New Roman" w:eastAsia="Gulim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 УУД:</w:t>
      </w:r>
    </w:p>
    <w:p w:rsidR="00153E19" w:rsidRPr="00153E19" w:rsidRDefault="00153E19" w:rsidP="00153E19">
      <w:pPr>
        <w:numPr>
          <w:ilvl w:val="0"/>
          <w:numId w:val="8"/>
        </w:numPr>
        <w:shd w:val="clear" w:color="auto" w:fill="FFFFFF"/>
        <w:spacing w:after="0" w:line="240" w:lineRule="auto"/>
        <w:ind w:right="3680"/>
        <w:rPr>
          <w:rFonts w:ascii="Gulim" w:eastAsia="Gulim" w:hAnsi="Gulim" w:cs="Arial"/>
          <w:color w:val="000000"/>
          <w:sz w:val="24"/>
          <w:szCs w:val="24"/>
          <w:lang w:eastAsia="ru-RU"/>
        </w:rPr>
      </w:pPr>
      <w:r w:rsidRPr="00153E19">
        <w:rPr>
          <w:rFonts w:ascii="Times New Roman" w:eastAsia="Gulim" w:hAnsi="Times New Roman" w:cs="Times New Roman"/>
          <w:color w:val="000000"/>
          <w:sz w:val="24"/>
          <w:szCs w:val="24"/>
          <w:lang w:eastAsia="ru-RU"/>
        </w:rPr>
        <w:t>принимать участие в совместной работе коллектива;</w:t>
      </w:r>
    </w:p>
    <w:p w:rsidR="00153E19" w:rsidRPr="00153E19" w:rsidRDefault="00153E19" w:rsidP="00153E19">
      <w:pPr>
        <w:numPr>
          <w:ilvl w:val="0"/>
          <w:numId w:val="9"/>
        </w:numPr>
        <w:shd w:val="clear" w:color="auto" w:fill="FFFFFF"/>
        <w:spacing w:after="0" w:line="240" w:lineRule="auto"/>
        <w:ind w:right="1380"/>
        <w:rPr>
          <w:rFonts w:ascii="Gulim" w:eastAsia="Gulim" w:hAnsi="Gulim" w:cs="Arial"/>
          <w:color w:val="000000"/>
          <w:sz w:val="24"/>
          <w:szCs w:val="24"/>
          <w:lang w:eastAsia="ru-RU"/>
        </w:rPr>
      </w:pPr>
      <w:r w:rsidRPr="00153E19">
        <w:rPr>
          <w:rFonts w:ascii="Times New Roman" w:eastAsia="Gulim" w:hAnsi="Times New Roman" w:cs="Times New Roman"/>
          <w:color w:val="000000"/>
          <w:sz w:val="24"/>
          <w:szCs w:val="24"/>
          <w:lang w:eastAsia="ru-RU"/>
        </w:rPr>
        <w:lastRenderedPageBreak/>
        <w:t>координировать свои действия с действиями партнеров;</w:t>
      </w:r>
    </w:p>
    <w:p w:rsidR="00153E19" w:rsidRPr="00153E19" w:rsidRDefault="00153E19" w:rsidP="00153E19">
      <w:pPr>
        <w:numPr>
          <w:ilvl w:val="0"/>
          <w:numId w:val="9"/>
        </w:numPr>
        <w:shd w:val="clear" w:color="auto" w:fill="FFFFFF"/>
        <w:spacing w:after="0" w:line="240" w:lineRule="auto"/>
        <w:ind w:right="1380"/>
        <w:rPr>
          <w:rFonts w:ascii="Gulim" w:eastAsia="Gulim" w:hAnsi="Gulim" w:cs="Arial"/>
          <w:color w:val="000000"/>
          <w:sz w:val="24"/>
          <w:szCs w:val="24"/>
          <w:lang w:eastAsia="ru-RU"/>
        </w:rPr>
      </w:pPr>
      <w:r w:rsidRPr="00153E19">
        <w:rPr>
          <w:rFonts w:ascii="Times New Roman" w:eastAsia="Gulim" w:hAnsi="Times New Roman" w:cs="Times New Roman"/>
          <w:color w:val="000000"/>
          <w:sz w:val="24"/>
          <w:szCs w:val="24"/>
          <w:lang w:eastAsia="ru-RU"/>
        </w:rPr>
        <w:t>корректно высказывать свое мнение, обосновывать свою позицию;</w:t>
      </w:r>
    </w:p>
    <w:p w:rsidR="00153E19" w:rsidRPr="00153E19" w:rsidRDefault="00153E19" w:rsidP="00153E19">
      <w:pPr>
        <w:numPr>
          <w:ilvl w:val="0"/>
          <w:numId w:val="10"/>
        </w:numPr>
        <w:shd w:val="clear" w:color="auto" w:fill="FFFFFF"/>
        <w:spacing w:after="0" w:line="240" w:lineRule="auto"/>
        <w:ind w:right="1180"/>
        <w:rPr>
          <w:rFonts w:ascii="Gulim" w:eastAsia="Gulim" w:hAnsi="Gulim" w:cs="Arial"/>
          <w:color w:val="000000"/>
          <w:sz w:val="24"/>
          <w:szCs w:val="24"/>
          <w:lang w:eastAsia="ru-RU"/>
        </w:rPr>
      </w:pPr>
      <w:r w:rsidRPr="00153E19">
        <w:rPr>
          <w:rFonts w:ascii="Times New Roman" w:eastAsia="Gulim" w:hAnsi="Times New Roman" w:cs="Times New Roman"/>
          <w:color w:val="000000"/>
          <w:sz w:val="24"/>
          <w:szCs w:val="24"/>
          <w:lang w:eastAsia="ru-RU"/>
        </w:rPr>
        <w:t>задавать вопросы для организации собственной и совместной деятельности;</w:t>
      </w:r>
    </w:p>
    <w:p w:rsidR="00153E19" w:rsidRPr="00153E19" w:rsidRDefault="00153E19" w:rsidP="00153E19">
      <w:pPr>
        <w:numPr>
          <w:ilvl w:val="0"/>
          <w:numId w:val="10"/>
        </w:numPr>
        <w:shd w:val="clear" w:color="auto" w:fill="FFFFFF"/>
        <w:spacing w:after="0" w:line="240" w:lineRule="auto"/>
        <w:ind w:right="1180"/>
        <w:rPr>
          <w:rFonts w:ascii="Gulim" w:eastAsia="Gulim" w:hAnsi="Gulim" w:cs="Arial"/>
          <w:color w:val="000000"/>
          <w:sz w:val="24"/>
          <w:szCs w:val="24"/>
          <w:lang w:eastAsia="ru-RU"/>
        </w:rPr>
      </w:pPr>
      <w:r w:rsidRPr="00153E19">
        <w:rPr>
          <w:rFonts w:ascii="Times New Roman" w:eastAsia="Gulim" w:hAnsi="Times New Roman" w:cs="Times New Roman"/>
          <w:color w:val="000000"/>
          <w:sz w:val="24"/>
          <w:szCs w:val="24"/>
          <w:lang w:eastAsia="ru-RU"/>
        </w:rPr>
        <w:t>осуществлять взаимный контроль совместных действий принимать самостоятельно решения;</w:t>
      </w:r>
    </w:p>
    <w:p w:rsidR="00153E19" w:rsidRPr="00153E19" w:rsidRDefault="00153E19" w:rsidP="00153E19">
      <w:pPr>
        <w:numPr>
          <w:ilvl w:val="0"/>
          <w:numId w:val="10"/>
        </w:numPr>
        <w:shd w:val="clear" w:color="auto" w:fill="FFFFFF"/>
        <w:spacing w:after="0" w:line="240" w:lineRule="auto"/>
        <w:ind w:right="860"/>
        <w:rPr>
          <w:rFonts w:ascii="Gulim" w:eastAsia="Gulim" w:hAnsi="Gulim" w:cs="Arial"/>
          <w:color w:val="000000"/>
          <w:sz w:val="24"/>
          <w:szCs w:val="24"/>
          <w:lang w:eastAsia="ru-RU"/>
        </w:rPr>
      </w:pPr>
      <w:r w:rsidRPr="00153E19">
        <w:rPr>
          <w:rFonts w:ascii="Times New Roman" w:eastAsia="Gulim" w:hAnsi="Times New Roman" w:cs="Times New Roman"/>
          <w:color w:val="000000"/>
          <w:sz w:val="24"/>
          <w:szCs w:val="24"/>
          <w:lang w:eastAsia="ru-RU"/>
        </w:rPr>
        <w:t>содействовать разрешению конфликтов, учитывая позиции участников</w:t>
      </w:r>
      <w:r w:rsidRPr="00153E19">
        <w:rPr>
          <w:rFonts w:ascii="Times New Roman" w:eastAsia="Gulim" w:hAnsi="Times New Roman" w:cs="Times New Roman"/>
          <w:b/>
          <w:bCs/>
          <w:color w:val="000000"/>
          <w:sz w:val="24"/>
          <w:szCs w:val="24"/>
          <w:lang w:eastAsia="ru-RU"/>
        </w:rPr>
        <w:t> Предметные результаты</w:t>
      </w:r>
      <w:r w:rsidRPr="00153E19">
        <w:rPr>
          <w:rFonts w:ascii="Times New Roman" w:eastAsia="Gulim" w:hAnsi="Times New Roman" w:cs="Times New Roman"/>
          <w:color w:val="000000"/>
          <w:sz w:val="24"/>
          <w:szCs w:val="24"/>
          <w:lang w:eastAsia="ru-RU"/>
        </w:rPr>
        <w:t>:</w:t>
      </w:r>
    </w:p>
    <w:p w:rsidR="00153E19" w:rsidRPr="00153E19" w:rsidRDefault="00153E19" w:rsidP="00153E19">
      <w:pPr>
        <w:numPr>
          <w:ilvl w:val="0"/>
          <w:numId w:val="10"/>
        </w:numPr>
        <w:shd w:val="clear" w:color="auto" w:fill="FFFFFF"/>
        <w:spacing w:after="0" w:line="240" w:lineRule="auto"/>
        <w:ind w:right="1820"/>
        <w:rPr>
          <w:rFonts w:ascii="Gulim" w:eastAsia="Gulim" w:hAnsi="Gulim" w:cs="Arial"/>
          <w:color w:val="000000"/>
          <w:sz w:val="24"/>
          <w:szCs w:val="24"/>
          <w:lang w:eastAsia="ru-RU"/>
        </w:rPr>
      </w:pPr>
      <w:r w:rsidRPr="00153E19">
        <w:rPr>
          <w:rFonts w:ascii="Times New Roman" w:eastAsia="Gulim" w:hAnsi="Times New Roman" w:cs="Times New Roman"/>
          <w:color w:val="000000"/>
          <w:sz w:val="24"/>
          <w:szCs w:val="24"/>
          <w:lang w:eastAsia="ru-RU"/>
        </w:rPr>
        <w:t>обобщать, делать несложные выводы;</w:t>
      </w:r>
    </w:p>
    <w:p w:rsidR="00153E19" w:rsidRPr="00153E19" w:rsidRDefault="00153E19" w:rsidP="00153E19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Gulim" w:eastAsia="Gulim" w:hAnsi="Gulim" w:cs="Arial"/>
          <w:color w:val="000000"/>
          <w:sz w:val="24"/>
          <w:szCs w:val="24"/>
          <w:lang w:eastAsia="ru-RU"/>
        </w:rPr>
      </w:pPr>
      <w:r w:rsidRPr="00153E19">
        <w:rPr>
          <w:rFonts w:ascii="Times New Roman" w:eastAsia="Gulim" w:hAnsi="Times New Roman" w:cs="Times New Roman"/>
          <w:color w:val="000000"/>
          <w:sz w:val="24"/>
          <w:szCs w:val="24"/>
          <w:lang w:eastAsia="ru-RU"/>
        </w:rPr>
        <w:t>давать определения тем или иным понятиям;</w:t>
      </w:r>
    </w:p>
    <w:p w:rsidR="00153E19" w:rsidRPr="00153E19" w:rsidRDefault="00153E19" w:rsidP="00153E19">
      <w:pPr>
        <w:numPr>
          <w:ilvl w:val="0"/>
          <w:numId w:val="11"/>
        </w:numPr>
        <w:shd w:val="clear" w:color="auto" w:fill="FFFFFF"/>
        <w:spacing w:after="0" w:line="240" w:lineRule="auto"/>
        <w:ind w:right="3200"/>
        <w:rPr>
          <w:rFonts w:ascii="Gulim" w:eastAsia="Gulim" w:hAnsi="Gulim" w:cs="Arial"/>
          <w:color w:val="000000"/>
          <w:sz w:val="24"/>
          <w:szCs w:val="24"/>
          <w:lang w:eastAsia="ru-RU"/>
        </w:rPr>
      </w:pPr>
      <w:r w:rsidRPr="00153E19">
        <w:rPr>
          <w:rFonts w:ascii="Times New Roman" w:eastAsia="Gulim" w:hAnsi="Times New Roman" w:cs="Times New Roman"/>
          <w:color w:val="000000"/>
          <w:sz w:val="24"/>
          <w:szCs w:val="24"/>
          <w:lang w:eastAsia="ru-RU"/>
        </w:rPr>
        <w:t>выявлять закономерности и проводить аналогии;</w:t>
      </w:r>
    </w:p>
    <w:p w:rsidR="00153E19" w:rsidRPr="00153E19" w:rsidRDefault="00153E19" w:rsidP="00153E19">
      <w:pPr>
        <w:numPr>
          <w:ilvl w:val="0"/>
          <w:numId w:val="12"/>
        </w:numPr>
        <w:shd w:val="clear" w:color="auto" w:fill="FFFFFF"/>
        <w:spacing w:after="0" w:line="240" w:lineRule="auto"/>
        <w:ind w:right="40"/>
        <w:rPr>
          <w:rFonts w:ascii="Gulim" w:eastAsia="Gulim" w:hAnsi="Gulim" w:cs="Arial"/>
          <w:color w:val="000000"/>
          <w:sz w:val="24"/>
          <w:szCs w:val="24"/>
          <w:lang w:eastAsia="ru-RU"/>
        </w:rPr>
      </w:pPr>
      <w:r w:rsidRPr="00153E19">
        <w:rPr>
          <w:rFonts w:ascii="Times New Roman" w:eastAsia="Gulim" w:hAnsi="Times New Roman" w:cs="Times New Roman"/>
          <w:color w:val="000000"/>
          <w:sz w:val="24"/>
          <w:szCs w:val="24"/>
          <w:lang w:eastAsia="ru-RU"/>
        </w:rPr>
        <w:t>создавать условия, способствующие наиболее полной реализации потенциальных познавательных возможностей всех детей в целом и каждого ребенка в отдельности, принимая во внимание особенности их развития.</w:t>
      </w:r>
    </w:p>
    <w:p w:rsidR="00153E19" w:rsidRPr="00153E19" w:rsidRDefault="00153E19" w:rsidP="00153E19">
      <w:pPr>
        <w:numPr>
          <w:ilvl w:val="0"/>
          <w:numId w:val="13"/>
        </w:numPr>
        <w:shd w:val="clear" w:color="auto" w:fill="FFFFFF"/>
        <w:spacing w:after="0" w:line="240" w:lineRule="auto"/>
        <w:ind w:right="40"/>
        <w:rPr>
          <w:rFonts w:ascii="Gulim" w:eastAsia="Gulim" w:hAnsi="Gulim" w:cs="Arial"/>
          <w:color w:val="000000"/>
          <w:sz w:val="24"/>
          <w:szCs w:val="24"/>
          <w:lang w:eastAsia="ru-RU"/>
        </w:rPr>
      </w:pPr>
      <w:r w:rsidRPr="00153E19">
        <w:rPr>
          <w:rFonts w:ascii="Times New Roman" w:eastAsia="Gulim" w:hAnsi="Times New Roman" w:cs="Times New Roman"/>
          <w:color w:val="000000"/>
          <w:sz w:val="24"/>
          <w:szCs w:val="24"/>
          <w:lang w:eastAsia="ru-RU"/>
        </w:rPr>
        <w:t>осуществлять </w:t>
      </w:r>
      <w:r w:rsidRPr="00153E19">
        <w:rPr>
          <w:rFonts w:ascii="Times New Roman" w:eastAsia="Gulim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принцип индивидуального и дифференцированного подхода в обучении</w:t>
      </w:r>
      <w:r w:rsidRPr="00153E19">
        <w:rPr>
          <w:rFonts w:ascii="Times New Roman" w:eastAsia="Gulim" w:hAnsi="Times New Roman" w:cs="Times New Roman"/>
          <w:color w:val="000000"/>
          <w:sz w:val="24"/>
          <w:szCs w:val="24"/>
          <w:lang w:eastAsia="ru-RU"/>
        </w:rPr>
        <w:t> </w:t>
      </w:r>
      <w:r w:rsidRPr="00153E19">
        <w:rPr>
          <w:rFonts w:ascii="Times New Roman" w:eastAsia="Gulim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учащихся </w:t>
      </w:r>
      <w:r w:rsidRPr="00153E19">
        <w:rPr>
          <w:rFonts w:ascii="Times New Roman" w:eastAsia="Gulim" w:hAnsi="Times New Roman" w:cs="Times New Roman"/>
          <w:color w:val="000000"/>
          <w:sz w:val="24"/>
          <w:szCs w:val="24"/>
          <w:lang w:eastAsia="ru-RU"/>
        </w:rPr>
        <w:t>с разными образовательными возможностями.</w:t>
      </w:r>
    </w:p>
    <w:p w:rsidR="00153E19" w:rsidRPr="00153E19" w:rsidRDefault="00153E19" w:rsidP="00153E19">
      <w:pPr>
        <w:shd w:val="clear" w:color="auto" w:fill="FFFFFF"/>
        <w:spacing w:after="0" w:line="240" w:lineRule="auto"/>
        <w:ind w:left="720" w:hanging="720"/>
        <w:jc w:val="both"/>
        <w:rPr>
          <w:rFonts w:ascii="Gulim" w:eastAsia="Gulim" w:hAnsi="Gulim" w:cs="Times New Roman"/>
          <w:color w:val="000000"/>
          <w:sz w:val="24"/>
          <w:szCs w:val="24"/>
          <w:lang w:eastAsia="ru-RU"/>
        </w:rPr>
      </w:pPr>
      <w:r w:rsidRPr="00153E19">
        <w:rPr>
          <w:rFonts w:ascii="Times New Roman" w:eastAsia="Gulim" w:hAnsi="Times New Roman" w:cs="Times New Roman"/>
          <w:b/>
          <w:bCs/>
          <w:color w:val="000000"/>
          <w:sz w:val="24"/>
          <w:szCs w:val="24"/>
          <w:lang w:eastAsia="ru-RU"/>
        </w:rPr>
        <w:t>Результаты внеурочной деятельности</w:t>
      </w:r>
      <w:r w:rsidRPr="00153E19">
        <w:rPr>
          <w:rFonts w:ascii="Times New Roman" w:eastAsia="Gulim" w:hAnsi="Times New Roman" w:cs="Times New Roman"/>
          <w:color w:val="000000"/>
          <w:sz w:val="24"/>
          <w:szCs w:val="24"/>
          <w:lang w:eastAsia="ru-RU"/>
        </w:rPr>
        <w:t> являются частью результатов освоения основной   общеобразовательной программы в соответствии с требованиями ФГОС.</w:t>
      </w:r>
    </w:p>
    <w:p w:rsidR="00153E19" w:rsidRPr="00153E19" w:rsidRDefault="00153E19" w:rsidP="00153E19">
      <w:pPr>
        <w:shd w:val="clear" w:color="auto" w:fill="FFFFFF"/>
        <w:spacing w:after="0" w:line="240" w:lineRule="auto"/>
        <w:ind w:left="720" w:hanging="720"/>
        <w:jc w:val="both"/>
        <w:rPr>
          <w:rFonts w:ascii="Gulim" w:eastAsia="Gulim" w:hAnsi="Gulim" w:cs="Times New Roman"/>
          <w:color w:val="000000"/>
          <w:sz w:val="24"/>
          <w:szCs w:val="24"/>
          <w:lang w:eastAsia="ru-RU"/>
        </w:rPr>
      </w:pPr>
      <w:r w:rsidRPr="00153E19">
        <w:rPr>
          <w:rFonts w:ascii="Times New Roman" w:eastAsia="Gulim" w:hAnsi="Times New Roman" w:cs="Times New Roman"/>
          <w:color w:val="000000"/>
          <w:sz w:val="24"/>
          <w:szCs w:val="24"/>
          <w:lang w:eastAsia="ru-RU"/>
        </w:rPr>
        <w:t> К концу года учащийся овладеет  </w:t>
      </w:r>
    </w:p>
    <w:p w:rsidR="00153E19" w:rsidRPr="00153E19" w:rsidRDefault="00153E19" w:rsidP="00153E19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Gulim" w:eastAsia="Gulim" w:hAnsi="Gulim" w:cs="Arial"/>
          <w:color w:val="000000"/>
          <w:sz w:val="24"/>
          <w:szCs w:val="24"/>
          <w:lang w:eastAsia="ru-RU"/>
        </w:rPr>
      </w:pPr>
      <w:r w:rsidRPr="00153E19">
        <w:rPr>
          <w:rFonts w:ascii="Times New Roman" w:eastAsia="Gulim" w:hAnsi="Times New Roman" w:cs="Times New Roman"/>
          <w:color w:val="000000"/>
          <w:sz w:val="24"/>
          <w:szCs w:val="24"/>
          <w:lang w:eastAsia="ru-RU"/>
        </w:rPr>
        <w:t> Основами  спортивной терминологии по спортивным играм, лёгкой атлетике, спортивной гимнастике;</w:t>
      </w:r>
    </w:p>
    <w:p w:rsidR="00153E19" w:rsidRPr="00153E19" w:rsidRDefault="00153E19" w:rsidP="00153E19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Gulim" w:eastAsia="Gulim" w:hAnsi="Gulim" w:cs="Arial"/>
          <w:color w:val="000000"/>
          <w:sz w:val="24"/>
          <w:szCs w:val="24"/>
          <w:lang w:eastAsia="ru-RU"/>
        </w:rPr>
      </w:pPr>
      <w:r w:rsidRPr="00153E19">
        <w:rPr>
          <w:rFonts w:ascii="Times New Roman" w:eastAsia="Gulim" w:hAnsi="Times New Roman" w:cs="Times New Roman"/>
          <w:color w:val="000000"/>
          <w:sz w:val="24"/>
          <w:szCs w:val="24"/>
          <w:lang w:eastAsia="ru-RU"/>
        </w:rPr>
        <w:t> Технику безопасности</w:t>
      </w:r>
      <w:proofErr w:type="gramStart"/>
      <w:r w:rsidRPr="00153E19">
        <w:rPr>
          <w:rFonts w:ascii="Times New Roman" w:eastAsia="Gulim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153E19">
        <w:rPr>
          <w:rFonts w:ascii="Times New Roman" w:eastAsia="Gulim" w:hAnsi="Times New Roman" w:cs="Times New Roman"/>
          <w:color w:val="000000"/>
          <w:sz w:val="24"/>
          <w:szCs w:val="24"/>
          <w:lang w:eastAsia="ru-RU"/>
        </w:rPr>
        <w:t xml:space="preserve"> применяемую в базовых видах спорта;</w:t>
      </w:r>
    </w:p>
    <w:p w:rsidR="00153E19" w:rsidRPr="00153E19" w:rsidRDefault="00153E19" w:rsidP="00153E19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Gulim" w:eastAsia="Gulim" w:hAnsi="Gulim" w:cs="Arial"/>
          <w:color w:val="000000"/>
          <w:sz w:val="24"/>
          <w:szCs w:val="24"/>
          <w:lang w:eastAsia="ru-RU"/>
        </w:rPr>
      </w:pPr>
      <w:r w:rsidRPr="00153E19">
        <w:rPr>
          <w:rFonts w:ascii="Times New Roman" w:eastAsia="Gulim" w:hAnsi="Times New Roman" w:cs="Times New Roman"/>
          <w:color w:val="000000"/>
          <w:sz w:val="24"/>
          <w:szCs w:val="24"/>
          <w:lang w:eastAsia="ru-RU"/>
        </w:rPr>
        <w:t> Правилам судейства соревнований в изучаемых видах спорта</w:t>
      </w:r>
    </w:p>
    <w:p w:rsidR="00153E19" w:rsidRPr="00153E19" w:rsidRDefault="00153E19" w:rsidP="00153E19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Gulim" w:eastAsia="Gulim" w:hAnsi="Gulim" w:cs="Arial"/>
          <w:color w:val="000000"/>
          <w:sz w:val="24"/>
          <w:szCs w:val="24"/>
          <w:lang w:eastAsia="ru-RU"/>
        </w:rPr>
      </w:pPr>
      <w:r w:rsidRPr="00153E19">
        <w:rPr>
          <w:rFonts w:ascii="Times New Roman" w:eastAsia="Gulim" w:hAnsi="Times New Roman" w:cs="Times New Roman"/>
          <w:color w:val="000000"/>
          <w:sz w:val="24"/>
          <w:szCs w:val="24"/>
          <w:lang w:eastAsia="ru-RU"/>
        </w:rPr>
        <w:t> Историей  возникновения Олимпийских игр;</w:t>
      </w:r>
    </w:p>
    <w:p w:rsidR="00153E19" w:rsidRPr="00153E19" w:rsidRDefault="00153E19" w:rsidP="00153E19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Gulim" w:eastAsia="Gulim" w:hAnsi="Gulim" w:cs="Arial"/>
          <w:color w:val="000000"/>
          <w:sz w:val="24"/>
          <w:szCs w:val="24"/>
          <w:lang w:eastAsia="ru-RU"/>
        </w:rPr>
      </w:pPr>
      <w:r w:rsidRPr="00153E19">
        <w:rPr>
          <w:rFonts w:ascii="Times New Roman" w:eastAsia="Gulim" w:hAnsi="Times New Roman" w:cs="Times New Roman"/>
          <w:color w:val="000000"/>
          <w:sz w:val="24"/>
          <w:szCs w:val="24"/>
          <w:lang w:eastAsia="ru-RU"/>
        </w:rPr>
        <w:t> Правилами  здорового образа жизни;</w:t>
      </w:r>
    </w:p>
    <w:p w:rsidR="00153E19" w:rsidRPr="00153E19" w:rsidRDefault="00153E19" w:rsidP="00153E19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Gulim" w:eastAsia="Gulim" w:hAnsi="Gulim" w:cs="Arial"/>
          <w:color w:val="000000"/>
          <w:sz w:val="24"/>
          <w:szCs w:val="24"/>
          <w:lang w:eastAsia="ru-RU"/>
        </w:rPr>
      </w:pPr>
      <w:r w:rsidRPr="00153E19">
        <w:rPr>
          <w:rFonts w:ascii="Times New Roman" w:eastAsia="Gulim" w:hAnsi="Times New Roman" w:cs="Times New Roman"/>
          <w:color w:val="000000"/>
          <w:sz w:val="24"/>
          <w:szCs w:val="24"/>
          <w:lang w:eastAsia="ru-RU"/>
        </w:rPr>
        <w:t> Техникой    и тактикой  командных  действий;</w:t>
      </w:r>
    </w:p>
    <w:p w:rsidR="00153E19" w:rsidRPr="00153E19" w:rsidRDefault="00153E19" w:rsidP="00153E19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Gulim" w:eastAsia="Gulim" w:hAnsi="Gulim" w:cs="Arial"/>
          <w:color w:val="000000"/>
          <w:sz w:val="24"/>
          <w:szCs w:val="24"/>
          <w:lang w:eastAsia="ru-RU"/>
        </w:rPr>
      </w:pPr>
      <w:r w:rsidRPr="00153E19">
        <w:rPr>
          <w:rFonts w:ascii="Times New Roman" w:eastAsia="Gulim" w:hAnsi="Times New Roman" w:cs="Times New Roman"/>
          <w:color w:val="000000"/>
          <w:sz w:val="24"/>
          <w:szCs w:val="24"/>
          <w:lang w:eastAsia="ru-RU"/>
        </w:rPr>
        <w:t> </w:t>
      </w:r>
      <w:r w:rsidRPr="00153E19">
        <w:rPr>
          <w:rFonts w:ascii="Times New Roman" w:eastAsia="Gulim" w:hAnsi="Times New Roman" w:cs="Times New Roman"/>
          <w:color w:val="0D0D0D"/>
          <w:sz w:val="24"/>
          <w:szCs w:val="24"/>
          <w:lang w:eastAsia="ru-RU"/>
        </w:rPr>
        <w:t>Техникой  приёма, передачи, подачи мяча в волейболе;</w:t>
      </w:r>
    </w:p>
    <w:p w:rsidR="00153E19" w:rsidRPr="00153E19" w:rsidRDefault="00153E19" w:rsidP="00153E19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Gulim" w:eastAsia="Gulim" w:hAnsi="Gulim" w:cs="Arial"/>
          <w:color w:val="000000"/>
          <w:sz w:val="24"/>
          <w:szCs w:val="24"/>
          <w:lang w:eastAsia="ru-RU"/>
        </w:rPr>
      </w:pPr>
      <w:r w:rsidRPr="00153E19">
        <w:rPr>
          <w:rFonts w:ascii="Times New Roman" w:eastAsia="Gulim" w:hAnsi="Times New Roman" w:cs="Times New Roman"/>
          <w:color w:val="0D0D0D"/>
          <w:sz w:val="24"/>
          <w:szCs w:val="24"/>
          <w:lang w:eastAsia="ru-RU"/>
        </w:rPr>
        <w:t> Техникой ловли-передачи, ведения, бросков мяча в баскетболе;  </w:t>
      </w:r>
    </w:p>
    <w:p w:rsidR="00153E19" w:rsidRPr="00153E19" w:rsidRDefault="00153E19" w:rsidP="00153E19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Gulim" w:eastAsia="Gulim" w:hAnsi="Gulim" w:cs="Arial"/>
          <w:color w:val="000000"/>
          <w:sz w:val="24"/>
          <w:szCs w:val="24"/>
          <w:lang w:eastAsia="ru-RU"/>
        </w:rPr>
      </w:pPr>
      <w:r w:rsidRPr="00153E19">
        <w:rPr>
          <w:rFonts w:ascii="Times New Roman" w:eastAsia="Gulim" w:hAnsi="Times New Roman" w:cs="Times New Roman"/>
          <w:color w:val="0D0D0D"/>
          <w:sz w:val="24"/>
          <w:szCs w:val="24"/>
          <w:lang w:eastAsia="ru-RU"/>
        </w:rPr>
        <w:t> Техникой  бега на короткие дистанции в  лёгкой атлетике;</w:t>
      </w:r>
    </w:p>
    <w:p w:rsidR="00153E19" w:rsidRPr="00153E19" w:rsidRDefault="00153E19" w:rsidP="00153E19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Gulim" w:eastAsia="Gulim" w:hAnsi="Gulim" w:cs="Arial"/>
          <w:color w:val="000000"/>
          <w:sz w:val="24"/>
          <w:szCs w:val="24"/>
          <w:lang w:eastAsia="ru-RU"/>
        </w:rPr>
      </w:pPr>
      <w:r w:rsidRPr="00153E19">
        <w:rPr>
          <w:rFonts w:ascii="Times New Roman" w:eastAsia="Gulim" w:hAnsi="Times New Roman" w:cs="Times New Roman"/>
          <w:color w:val="0D0D0D"/>
          <w:sz w:val="24"/>
          <w:szCs w:val="24"/>
          <w:lang w:eastAsia="ru-RU"/>
        </w:rPr>
        <w:t> Техникой  кувырков, прыжков, стоек в гимнастике;</w:t>
      </w:r>
    </w:p>
    <w:p w:rsidR="00153E19" w:rsidRPr="00153E19" w:rsidRDefault="00153E19" w:rsidP="00153E19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Gulim" w:eastAsia="Gulim" w:hAnsi="Gulim" w:cs="Arial"/>
          <w:color w:val="000000"/>
          <w:sz w:val="24"/>
          <w:szCs w:val="24"/>
          <w:lang w:eastAsia="ru-RU"/>
        </w:rPr>
      </w:pPr>
      <w:r w:rsidRPr="00153E19">
        <w:rPr>
          <w:rFonts w:ascii="Times New Roman" w:eastAsia="Gulim" w:hAnsi="Times New Roman" w:cs="Times New Roman"/>
          <w:color w:val="0D0D0D"/>
          <w:sz w:val="24"/>
          <w:szCs w:val="24"/>
          <w:lang w:eastAsia="ru-RU"/>
        </w:rPr>
        <w:t> Навыками  оказания первой медицинской помощи при травмах;</w:t>
      </w:r>
    </w:p>
    <w:p w:rsidR="00153E19" w:rsidRPr="00153E19" w:rsidRDefault="00153E19" w:rsidP="00153E19">
      <w:pPr>
        <w:shd w:val="clear" w:color="auto" w:fill="FFFFFF"/>
        <w:spacing w:after="0" w:line="240" w:lineRule="auto"/>
        <w:ind w:firstLine="450"/>
        <w:jc w:val="both"/>
        <w:rPr>
          <w:rFonts w:ascii="Gulim" w:eastAsia="Gulim" w:hAnsi="Gulim" w:cs="Times New Roman"/>
          <w:color w:val="000000"/>
          <w:sz w:val="24"/>
          <w:szCs w:val="24"/>
          <w:lang w:eastAsia="ru-RU"/>
        </w:rPr>
      </w:pPr>
      <w:r w:rsidRPr="00153E19">
        <w:rPr>
          <w:rFonts w:ascii="Times New Roman" w:eastAsia="Gulim" w:hAnsi="Times New Roman" w:cs="Times New Roman"/>
          <w:b/>
          <w:bCs/>
          <w:color w:val="000000"/>
          <w:sz w:val="24"/>
          <w:szCs w:val="24"/>
          <w:lang w:eastAsia="ru-RU"/>
        </w:rPr>
        <w:t>Формами подведения итогов</w:t>
      </w:r>
      <w:r w:rsidRPr="00153E19">
        <w:rPr>
          <w:rFonts w:ascii="Times New Roman" w:eastAsia="Gulim" w:hAnsi="Times New Roman" w:cs="Times New Roman"/>
          <w:color w:val="000000"/>
          <w:sz w:val="24"/>
          <w:szCs w:val="24"/>
          <w:lang w:eastAsia="ru-RU"/>
        </w:rPr>
        <w:t> освоения программы внеурочной деятельности являются:</w:t>
      </w:r>
      <w:r w:rsidRPr="00153E19">
        <w:rPr>
          <w:rFonts w:ascii="Times New Roman" w:eastAsia="Gulim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153E19" w:rsidRPr="00153E19" w:rsidRDefault="00153E19" w:rsidP="00153E19">
      <w:pPr>
        <w:shd w:val="clear" w:color="auto" w:fill="FFFFFF"/>
        <w:spacing w:after="0" w:line="240" w:lineRule="auto"/>
        <w:ind w:firstLine="450"/>
        <w:jc w:val="both"/>
        <w:rPr>
          <w:rFonts w:ascii="Gulim" w:eastAsia="Gulim" w:hAnsi="Gulim" w:cs="Times New Roman"/>
          <w:color w:val="000000"/>
          <w:sz w:val="24"/>
          <w:szCs w:val="24"/>
          <w:lang w:eastAsia="ru-RU"/>
        </w:rPr>
      </w:pPr>
      <w:r w:rsidRPr="00153E19">
        <w:rPr>
          <w:rFonts w:ascii="Times New Roman" w:eastAsia="Gulim" w:hAnsi="Times New Roman" w:cs="Times New Roman"/>
          <w:color w:val="000000"/>
          <w:sz w:val="24"/>
          <w:szCs w:val="24"/>
          <w:lang w:eastAsia="ru-RU"/>
        </w:rPr>
        <w:t>•  создание буклетов, плакатов;</w:t>
      </w:r>
    </w:p>
    <w:p w:rsidR="00153E19" w:rsidRPr="00153E19" w:rsidRDefault="00153E19" w:rsidP="00153E19">
      <w:pPr>
        <w:shd w:val="clear" w:color="auto" w:fill="FFFFFF"/>
        <w:spacing w:after="0" w:line="240" w:lineRule="auto"/>
        <w:ind w:firstLine="450"/>
        <w:jc w:val="both"/>
        <w:rPr>
          <w:rFonts w:ascii="Gulim" w:eastAsia="Gulim" w:hAnsi="Gulim" w:cs="Times New Roman"/>
          <w:color w:val="000000"/>
          <w:sz w:val="24"/>
          <w:szCs w:val="24"/>
          <w:lang w:eastAsia="ru-RU"/>
        </w:rPr>
      </w:pPr>
      <w:r w:rsidRPr="00153E19">
        <w:rPr>
          <w:rFonts w:ascii="Times New Roman" w:eastAsia="Gulim" w:hAnsi="Times New Roman" w:cs="Times New Roman"/>
          <w:color w:val="000000"/>
          <w:sz w:val="24"/>
          <w:szCs w:val="24"/>
          <w:lang w:eastAsia="ru-RU"/>
        </w:rPr>
        <w:t>•  участие в «Дне здоровья».</w:t>
      </w:r>
    </w:p>
    <w:p w:rsidR="00153E19" w:rsidRPr="00153E19" w:rsidRDefault="00153E19" w:rsidP="00153E19">
      <w:pPr>
        <w:shd w:val="clear" w:color="auto" w:fill="FFFFFF"/>
        <w:spacing w:after="0" w:line="240" w:lineRule="auto"/>
        <w:ind w:firstLine="450"/>
        <w:jc w:val="center"/>
        <w:rPr>
          <w:rFonts w:ascii="Gulim" w:eastAsia="Gulim" w:hAnsi="Gulim" w:cs="Times New Roman"/>
          <w:color w:val="000000"/>
          <w:sz w:val="24"/>
          <w:szCs w:val="24"/>
          <w:lang w:eastAsia="ru-RU"/>
        </w:rPr>
      </w:pPr>
      <w:r w:rsidRPr="00153E19">
        <w:rPr>
          <w:rFonts w:ascii="Times New Roman" w:eastAsia="Gulim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</w:t>
      </w:r>
    </w:p>
    <w:p w:rsidR="00153E19" w:rsidRPr="00153E19" w:rsidRDefault="00153E19" w:rsidP="00153E19">
      <w:pPr>
        <w:shd w:val="clear" w:color="auto" w:fill="FFFFFF"/>
        <w:spacing w:after="0" w:line="240" w:lineRule="auto"/>
        <w:ind w:firstLine="450"/>
        <w:jc w:val="both"/>
        <w:rPr>
          <w:rFonts w:ascii="Gulim" w:eastAsia="Gulim" w:hAnsi="Gulim" w:cs="Times New Roman"/>
          <w:color w:val="000000"/>
          <w:sz w:val="24"/>
          <w:szCs w:val="24"/>
          <w:lang w:eastAsia="ru-RU"/>
        </w:rPr>
      </w:pPr>
      <w:r w:rsidRPr="00153E19">
        <w:rPr>
          <w:rFonts w:ascii="Times New Roman" w:eastAsia="Gulim" w:hAnsi="Times New Roman" w:cs="Times New Roman"/>
          <w:b/>
          <w:bCs/>
          <w:color w:val="000000"/>
          <w:sz w:val="24"/>
          <w:szCs w:val="24"/>
          <w:lang w:eastAsia="ru-RU"/>
        </w:rPr>
        <w:t>Сроки реализации программы:</w:t>
      </w:r>
      <w:r w:rsidRPr="00153E19">
        <w:rPr>
          <w:rFonts w:ascii="Times New Roman" w:eastAsia="Gulim" w:hAnsi="Times New Roman" w:cs="Times New Roman"/>
          <w:color w:val="000000"/>
          <w:sz w:val="24"/>
          <w:szCs w:val="24"/>
          <w:lang w:eastAsia="ru-RU"/>
        </w:rPr>
        <w:t> 1 год. Занятия проводятся 1 раз в не</w:t>
      </w:r>
      <w:r>
        <w:rPr>
          <w:rFonts w:ascii="Times New Roman" w:eastAsia="Gulim" w:hAnsi="Times New Roman" w:cs="Times New Roman"/>
          <w:color w:val="000000"/>
          <w:sz w:val="24"/>
          <w:szCs w:val="24"/>
          <w:lang w:eastAsia="ru-RU"/>
        </w:rPr>
        <w:t>делю  в течение года. Всего – 35</w:t>
      </w:r>
      <w:r w:rsidRPr="00153E19">
        <w:rPr>
          <w:rFonts w:ascii="Times New Roman" w:eastAsia="Gulim" w:hAnsi="Times New Roman" w:cs="Times New Roman"/>
          <w:color w:val="000000"/>
          <w:sz w:val="24"/>
          <w:szCs w:val="24"/>
          <w:lang w:eastAsia="ru-RU"/>
        </w:rPr>
        <w:t xml:space="preserve"> ч.</w:t>
      </w:r>
    </w:p>
    <w:p w:rsidR="00153E19" w:rsidRPr="00153E19" w:rsidRDefault="00153E19" w:rsidP="00153E19">
      <w:pPr>
        <w:shd w:val="clear" w:color="auto" w:fill="FFFFFF"/>
        <w:spacing w:after="0" w:line="240" w:lineRule="auto"/>
        <w:ind w:right="260"/>
        <w:jc w:val="both"/>
        <w:rPr>
          <w:rFonts w:ascii="Gulim" w:eastAsia="Gulim" w:hAnsi="Gulim" w:cs="Times New Roman"/>
          <w:color w:val="000000"/>
          <w:sz w:val="24"/>
          <w:szCs w:val="24"/>
          <w:lang w:eastAsia="ru-RU"/>
        </w:rPr>
      </w:pPr>
      <w:r w:rsidRPr="00153E19">
        <w:rPr>
          <w:rFonts w:ascii="Times New Roman" w:eastAsia="Gulim" w:hAnsi="Times New Roman" w:cs="Times New Roman"/>
          <w:color w:val="000000"/>
          <w:sz w:val="24"/>
          <w:szCs w:val="24"/>
          <w:lang w:eastAsia="ru-RU"/>
        </w:rPr>
        <w:t>Основной </w:t>
      </w:r>
      <w:r w:rsidRPr="00153E19">
        <w:rPr>
          <w:rFonts w:ascii="Times New Roman" w:eastAsia="Gulim" w:hAnsi="Times New Roman" w:cs="Times New Roman"/>
          <w:b/>
          <w:bCs/>
          <w:color w:val="000000"/>
          <w:sz w:val="24"/>
          <w:szCs w:val="24"/>
          <w:lang w:eastAsia="ru-RU"/>
        </w:rPr>
        <w:t>формой</w:t>
      </w:r>
      <w:r w:rsidRPr="00153E19">
        <w:rPr>
          <w:rFonts w:ascii="Times New Roman" w:eastAsia="Gulim" w:hAnsi="Times New Roman" w:cs="Times New Roman"/>
          <w:color w:val="000000"/>
          <w:sz w:val="24"/>
          <w:szCs w:val="24"/>
          <w:lang w:eastAsia="ru-RU"/>
        </w:rPr>
        <w:t xml:space="preserve">  проведения внеурочной деятельности является </w:t>
      </w:r>
      <w:proofErr w:type="gramStart"/>
      <w:r w:rsidRPr="00153E19">
        <w:rPr>
          <w:rFonts w:ascii="Times New Roman" w:eastAsia="Gulim" w:hAnsi="Times New Roman" w:cs="Times New Roman"/>
          <w:color w:val="000000"/>
          <w:sz w:val="24"/>
          <w:szCs w:val="24"/>
          <w:lang w:eastAsia="ru-RU"/>
        </w:rPr>
        <w:t>–</w:t>
      </w:r>
      <w:r w:rsidRPr="00153E19">
        <w:rPr>
          <w:rFonts w:ascii="Times New Roman" w:eastAsia="Gulim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proofErr w:type="gramEnd"/>
      <w:r w:rsidRPr="00153E19">
        <w:rPr>
          <w:rFonts w:ascii="Times New Roman" w:eastAsia="Gulim" w:hAnsi="Times New Roman" w:cs="Times New Roman"/>
          <w:b/>
          <w:bCs/>
          <w:color w:val="000000"/>
          <w:sz w:val="24"/>
          <w:szCs w:val="24"/>
          <w:lang w:eastAsia="ru-RU"/>
        </w:rPr>
        <w:t>рупповая</w:t>
      </w:r>
    </w:p>
    <w:p w:rsidR="00153E19" w:rsidRPr="00153E19" w:rsidRDefault="00153E19" w:rsidP="00153E19">
      <w:pPr>
        <w:shd w:val="clear" w:color="auto" w:fill="FFFFFF"/>
        <w:spacing w:after="0" w:line="240" w:lineRule="auto"/>
        <w:ind w:right="260"/>
        <w:jc w:val="both"/>
        <w:rPr>
          <w:rFonts w:ascii="Gulim" w:eastAsia="Gulim" w:hAnsi="Gulim" w:cs="Times New Roman"/>
          <w:color w:val="000000"/>
          <w:sz w:val="24"/>
          <w:szCs w:val="24"/>
          <w:lang w:eastAsia="ru-RU"/>
        </w:rPr>
      </w:pPr>
      <w:r w:rsidRPr="00153E19">
        <w:rPr>
          <w:rFonts w:ascii="Times New Roman" w:eastAsia="Gulim" w:hAnsi="Times New Roman" w:cs="Times New Roman"/>
          <w:color w:val="000000"/>
          <w:lang w:eastAsia="ru-RU"/>
        </w:rPr>
        <w:t>Занятия полностью построены на игровых обучающих ситуациях с использованием спортивного инвентаря и без него. Роль игры в организации досуга занимает важное место в жизни ребёнка, и поэтому рассматривается педагогами как одно из главных средств воспитания</w:t>
      </w:r>
      <w:r w:rsidRPr="00153E19">
        <w:rPr>
          <w:rFonts w:ascii="Calibri" w:eastAsia="Gulim" w:hAnsi="Calibri" w:cs="Times New Roman"/>
          <w:color w:val="000000"/>
          <w:lang w:eastAsia="ru-RU"/>
        </w:rPr>
        <w:t>.</w:t>
      </w:r>
    </w:p>
    <w:p w:rsidR="00153E19" w:rsidRPr="00153E19" w:rsidRDefault="00153E19" w:rsidP="00153E19">
      <w:pPr>
        <w:shd w:val="clear" w:color="auto" w:fill="FFFFFF"/>
        <w:spacing w:after="0" w:line="240" w:lineRule="auto"/>
        <w:rPr>
          <w:rFonts w:ascii="Gulim" w:eastAsia="Gulim" w:hAnsi="Gulim" w:cs="Times New Roman"/>
          <w:color w:val="000000"/>
          <w:sz w:val="24"/>
          <w:szCs w:val="24"/>
          <w:lang w:eastAsia="ru-RU"/>
        </w:rPr>
      </w:pPr>
      <w:r w:rsidRPr="00153E19">
        <w:rPr>
          <w:rFonts w:ascii="Times New Roman" w:eastAsia="Gulim" w:hAnsi="Times New Roman" w:cs="Times New Roman"/>
          <w:b/>
          <w:bCs/>
          <w:color w:val="0B0800"/>
          <w:sz w:val="24"/>
          <w:szCs w:val="24"/>
          <w:lang w:eastAsia="ru-RU"/>
        </w:rPr>
        <w:t>Виды деятельности: </w:t>
      </w:r>
      <w:r w:rsidRPr="00153E19">
        <w:rPr>
          <w:rFonts w:ascii="Times New Roman" w:eastAsia="Gulim" w:hAnsi="Times New Roman" w:cs="Times New Roman"/>
          <w:color w:val="0B0800"/>
          <w:sz w:val="24"/>
          <w:szCs w:val="24"/>
          <w:lang w:eastAsia="ru-RU"/>
        </w:rPr>
        <w:t>занятия  физической  культуры  (классические, интегрированные, комбинированные и смешанные), практические занятия, самостоятельная работа учащихся с литературой, выпуск буклетов, плакатов.</w:t>
      </w:r>
    </w:p>
    <w:p w:rsidR="00153E19" w:rsidRPr="00153E19" w:rsidRDefault="00153E19" w:rsidP="00153E19">
      <w:pPr>
        <w:shd w:val="clear" w:color="auto" w:fill="FFFFFF"/>
        <w:spacing w:after="0" w:line="240" w:lineRule="auto"/>
        <w:ind w:firstLine="450"/>
        <w:jc w:val="both"/>
        <w:rPr>
          <w:rFonts w:ascii="Gulim" w:eastAsia="Gulim" w:hAnsi="Gulim" w:cs="Times New Roman"/>
          <w:color w:val="000000"/>
          <w:sz w:val="24"/>
          <w:szCs w:val="24"/>
          <w:lang w:eastAsia="ru-RU"/>
        </w:rPr>
      </w:pPr>
      <w:r w:rsidRPr="00153E19">
        <w:rPr>
          <w:rFonts w:ascii="Times New Roman" w:eastAsia="Gulim" w:hAnsi="Times New Roman" w:cs="Times New Roman"/>
          <w:color w:val="000000"/>
          <w:sz w:val="24"/>
          <w:szCs w:val="24"/>
          <w:lang w:eastAsia="ru-RU"/>
        </w:rPr>
        <w:t>       </w:t>
      </w:r>
    </w:p>
    <w:p w:rsidR="00153E19" w:rsidRPr="00153E19" w:rsidRDefault="00153E19" w:rsidP="00153E19">
      <w:pPr>
        <w:shd w:val="clear" w:color="auto" w:fill="FFFFFF"/>
        <w:spacing w:after="0" w:line="240" w:lineRule="auto"/>
        <w:jc w:val="center"/>
        <w:rPr>
          <w:rFonts w:ascii="Gulim" w:eastAsia="Gulim" w:hAnsi="Gulim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Gulim" w:hAnsi="Times New Roman" w:cs="Times New Roman"/>
          <w:b/>
          <w:bCs/>
          <w:color w:val="000000"/>
          <w:sz w:val="28"/>
          <w:szCs w:val="28"/>
          <w:lang w:eastAsia="ru-RU"/>
        </w:rPr>
        <w:t>Т</w:t>
      </w:r>
      <w:r w:rsidRPr="00153E19">
        <w:rPr>
          <w:rFonts w:ascii="Times New Roman" w:eastAsia="Gulim" w:hAnsi="Times New Roman" w:cs="Times New Roman"/>
          <w:b/>
          <w:bCs/>
          <w:color w:val="000000"/>
          <w:sz w:val="28"/>
          <w:szCs w:val="28"/>
          <w:lang w:eastAsia="ru-RU"/>
        </w:rPr>
        <w:t>ематический план</w:t>
      </w:r>
    </w:p>
    <w:tbl>
      <w:tblPr>
        <w:tblW w:w="884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1"/>
        <w:gridCol w:w="3736"/>
        <w:gridCol w:w="4562"/>
      </w:tblGrid>
      <w:tr w:rsidR="00153E19" w:rsidRPr="00153E19" w:rsidTr="00153E19">
        <w:trPr>
          <w:trHeight w:val="495"/>
        </w:trPr>
        <w:tc>
          <w:tcPr>
            <w:tcW w:w="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lang w:eastAsia="ru-RU"/>
              </w:rPr>
              <w:t>№</w:t>
            </w:r>
          </w:p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lang w:eastAsia="ru-RU"/>
              </w:rPr>
              <w:t>п/п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4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</w:tr>
      <w:tr w:rsidR="00153E19" w:rsidRPr="00153E19" w:rsidTr="00153E19">
        <w:trPr>
          <w:trHeight w:val="568"/>
        </w:trPr>
        <w:tc>
          <w:tcPr>
            <w:tcW w:w="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4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both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lang w:eastAsia="ru-RU"/>
              </w:rPr>
              <w:t>(1ч.)</w:t>
            </w:r>
            <w:r w:rsidRPr="00153E19">
              <w:rPr>
                <w:rFonts w:ascii="Times New Roman" w:eastAsia="Gulim" w:hAnsi="Times New Roman" w:cs="Times New Roman"/>
                <w:b/>
                <w:bCs/>
                <w:color w:val="000000"/>
                <w:lang w:eastAsia="ru-RU"/>
              </w:rPr>
              <w:t> </w:t>
            </w: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программой занятий. Основы знаний о спортивных и подвижных играх: понятия правил игры, выработка правил игры. Инструктаж по технике безопасности. Разработка макетов буклетов по видам игр.</w:t>
            </w:r>
          </w:p>
        </w:tc>
      </w:tr>
      <w:tr w:rsidR="00153E19" w:rsidRPr="00153E19" w:rsidTr="00153E19">
        <w:trPr>
          <w:trHeight w:val="2126"/>
        </w:trPr>
        <w:tc>
          <w:tcPr>
            <w:tcW w:w="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Спортивные игры</w:t>
            </w:r>
          </w:p>
          <w:p w:rsidR="00153E19" w:rsidRPr="00153E19" w:rsidRDefault="00153E19" w:rsidP="00153E19">
            <w:pPr>
              <w:spacing w:after="0" w:line="240" w:lineRule="auto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Футбол</w:t>
            </w:r>
          </w:p>
          <w:p w:rsidR="00153E19" w:rsidRPr="00153E19" w:rsidRDefault="00153E19" w:rsidP="00153E19">
            <w:pPr>
              <w:spacing w:after="0" w:line="240" w:lineRule="auto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Русская лапта</w:t>
            </w:r>
          </w:p>
          <w:p w:rsidR="00153E19" w:rsidRPr="00153E19" w:rsidRDefault="00153E19" w:rsidP="00153E19">
            <w:pPr>
              <w:spacing w:after="0" w:line="240" w:lineRule="auto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Волейбол</w:t>
            </w:r>
          </w:p>
          <w:p w:rsidR="00153E19" w:rsidRPr="00153E19" w:rsidRDefault="00153E19" w:rsidP="00153E19">
            <w:pPr>
              <w:spacing w:after="0" w:line="240" w:lineRule="auto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Гандбол.</w:t>
            </w:r>
          </w:p>
          <w:p w:rsidR="00153E19" w:rsidRPr="00153E19" w:rsidRDefault="00153E19" w:rsidP="00153E19">
            <w:pPr>
              <w:spacing w:after="0" w:line="240" w:lineRule="auto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Баскетбол.</w:t>
            </w:r>
          </w:p>
        </w:tc>
        <w:tc>
          <w:tcPr>
            <w:tcW w:w="4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both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color w:val="000000"/>
                <w:lang w:eastAsia="ru-RU"/>
              </w:rPr>
              <w:t>(34</w:t>
            </w:r>
            <w:r w:rsidRPr="00153E19">
              <w:rPr>
                <w:rFonts w:ascii="Times New Roman" w:eastAsia="Gulim" w:hAnsi="Times New Roman" w:cs="Times New Roman"/>
                <w:color w:val="000000"/>
                <w:lang w:eastAsia="ru-RU"/>
              </w:rPr>
              <w:t>ч.)</w:t>
            </w:r>
            <w:r w:rsidRPr="00153E19">
              <w:rPr>
                <w:rFonts w:ascii="Times New Roman" w:eastAsia="Gulim" w:hAnsi="Times New Roman" w:cs="Times New Roman"/>
                <w:b/>
                <w:bCs/>
                <w:color w:val="000000"/>
                <w:lang w:eastAsia="ru-RU"/>
              </w:rPr>
              <w:t> </w:t>
            </w:r>
            <w:r w:rsidRPr="00153E19">
              <w:rPr>
                <w:rFonts w:ascii="Times New Roman" w:eastAsia="Gulim" w:hAnsi="Times New Roman" w:cs="Times New Roman"/>
                <w:color w:val="000000"/>
                <w:lang w:eastAsia="ru-RU"/>
              </w:rPr>
              <w:t>Бег в среднем темпе, эстафеты с мячом, самостоятельно играют в разученные игры с мячом.</w:t>
            </w: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 В содержание включаются такие подвижные игры: Эстафеты с ведением мяча, с передачей после ведения, змейкой и  зигзагом,</w:t>
            </w:r>
            <w:r w:rsidRPr="00153E19">
              <w:rPr>
                <w:rFonts w:ascii="Arial" w:eastAsia="Gulim" w:hAnsi="Arial" w:cs="Arial"/>
                <w:color w:val="000000"/>
                <w:sz w:val="24"/>
                <w:szCs w:val="24"/>
                <w:lang w:eastAsia="ru-RU"/>
              </w:rPr>
              <w:t> </w:t>
            </w: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эстафета «Забрось мяч в кольцо»</w:t>
            </w:r>
            <w:proofErr w:type="gramStart"/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 xml:space="preserve">  «Школа мяча» , «Перестрелка»  , «Лапта», «Запятнай последнего» , «10 передач» ,</w:t>
            </w:r>
            <w:r w:rsidRPr="00153E19">
              <w:rPr>
                <w:rFonts w:ascii="Arial" w:eastAsia="Gulim" w:hAnsi="Arial" w:cs="Arial"/>
                <w:color w:val="000000"/>
                <w:sz w:val="24"/>
                <w:szCs w:val="24"/>
                <w:lang w:eastAsia="ru-RU"/>
              </w:rPr>
              <w:t> </w:t>
            </w: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«Пять бросков»,</w:t>
            </w:r>
            <w:r w:rsidRPr="00153E19">
              <w:rPr>
                <w:rFonts w:ascii="Arial" w:eastAsia="Gulim" w:hAnsi="Arial" w:cs="Arial"/>
                <w:color w:val="000000"/>
                <w:sz w:val="24"/>
                <w:szCs w:val="24"/>
                <w:lang w:eastAsia="ru-RU"/>
              </w:rPr>
              <w:t> </w:t>
            </w: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«Эстафета футболистов», «Эстафета баскетболистов».  </w:t>
            </w:r>
          </w:p>
        </w:tc>
      </w:tr>
      <w:tr w:rsidR="00153E19" w:rsidRPr="00153E19" w:rsidTr="00153E19">
        <w:trPr>
          <w:trHeight w:val="276"/>
        </w:trPr>
        <w:tc>
          <w:tcPr>
            <w:tcW w:w="42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(35</w:t>
            </w: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ч.)</w:t>
            </w:r>
          </w:p>
        </w:tc>
      </w:tr>
    </w:tbl>
    <w:p w:rsidR="00320FDC" w:rsidRDefault="00320FDC" w:rsidP="00153E19">
      <w:pPr>
        <w:shd w:val="clear" w:color="auto" w:fill="FFFFFF"/>
        <w:spacing w:after="0" w:line="240" w:lineRule="auto"/>
        <w:jc w:val="center"/>
        <w:rPr>
          <w:rFonts w:ascii="Times New Roman" w:eastAsia="Gulim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53E19" w:rsidRPr="00153E19" w:rsidRDefault="00320FDC" w:rsidP="00153E19">
      <w:pPr>
        <w:shd w:val="clear" w:color="auto" w:fill="FFFFFF"/>
        <w:spacing w:after="0" w:line="240" w:lineRule="auto"/>
        <w:jc w:val="center"/>
        <w:rPr>
          <w:rFonts w:ascii="Gulim" w:eastAsia="Gulim" w:hAnsi="Gulim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Gulim" w:hAnsi="Times New Roman" w:cs="Times New Roman"/>
          <w:b/>
          <w:bCs/>
          <w:color w:val="000000"/>
          <w:sz w:val="24"/>
          <w:szCs w:val="24"/>
          <w:lang w:eastAsia="ru-RU"/>
        </w:rPr>
        <w:t>Т</w:t>
      </w:r>
      <w:r w:rsidR="00153E19" w:rsidRPr="00153E19">
        <w:rPr>
          <w:rFonts w:ascii="Times New Roman" w:eastAsia="Gulim" w:hAnsi="Times New Roman" w:cs="Times New Roman"/>
          <w:b/>
          <w:bCs/>
          <w:color w:val="000000"/>
          <w:sz w:val="24"/>
          <w:szCs w:val="24"/>
          <w:lang w:eastAsia="ru-RU"/>
        </w:rPr>
        <w:t>ематическое планирование</w:t>
      </w:r>
    </w:p>
    <w:tbl>
      <w:tblPr>
        <w:tblW w:w="8924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7"/>
        <w:gridCol w:w="6201"/>
        <w:gridCol w:w="876"/>
      </w:tblGrid>
      <w:tr w:rsidR="00153E19" w:rsidRPr="00153E19" w:rsidTr="00F57741">
        <w:trPr>
          <w:trHeight w:val="566"/>
        </w:trPr>
        <w:tc>
          <w:tcPr>
            <w:tcW w:w="1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№п\п</w:t>
            </w:r>
          </w:p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153E19" w:rsidRPr="00153E19" w:rsidTr="00153E19">
        <w:trPr>
          <w:trHeight w:val="195"/>
        </w:trPr>
        <w:tc>
          <w:tcPr>
            <w:tcW w:w="80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ind w:firstLine="450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53E19" w:rsidRPr="00153E19" w:rsidTr="0079209A">
        <w:trPr>
          <w:trHeight w:val="722"/>
        </w:trPr>
        <w:tc>
          <w:tcPr>
            <w:tcW w:w="1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Инструктаж по технике безопасности. Основы знаний подвижной  и спортивной игр.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53E19" w:rsidRPr="00153E19" w:rsidTr="00153E19">
        <w:trPr>
          <w:trHeight w:val="468"/>
        </w:trPr>
        <w:tc>
          <w:tcPr>
            <w:tcW w:w="80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Спортивные игры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  <w:tr w:rsidR="00153E19" w:rsidRPr="00153E19" w:rsidTr="00153E19">
        <w:trPr>
          <w:trHeight w:val="468"/>
        </w:trPr>
        <w:tc>
          <w:tcPr>
            <w:tcW w:w="80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Волейбол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153E19" w:rsidRPr="00153E19" w:rsidTr="00A406B7">
        <w:trPr>
          <w:trHeight w:val="527"/>
        </w:trPr>
        <w:tc>
          <w:tcPr>
            <w:tcW w:w="1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ind w:left="120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Техника нападения. Действия без мяча. Перемещения и стойки.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53E19" w:rsidRPr="00153E19" w:rsidTr="00D204C1">
        <w:trPr>
          <w:trHeight w:val="507"/>
        </w:trPr>
        <w:tc>
          <w:tcPr>
            <w:tcW w:w="1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ind w:left="120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Действия с мячом. Передача мяча двумя руками.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53E19" w:rsidRPr="00153E19" w:rsidTr="00A272B7">
        <w:trPr>
          <w:trHeight w:val="527"/>
        </w:trPr>
        <w:tc>
          <w:tcPr>
            <w:tcW w:w="1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ind w:left="120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Передача на точность. Встречная передача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53E19" w:rsidRPr="00153E19" w:rsidTr="00B83201">
        <w:trPr>
          <w:trHeight w:val="546"/>
        </w:trPr>
        <w:tc>
          <w:tcPr>
            <w:tcW w:w="1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ind w:left="120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Подача мяча: нижняя прямая, нижняя боковая, подача сверху.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53E19" w:rsidRPr="00153E19" w:rsidTr="00547D2C">
        <w:trPr>
          <w:trHeight w:val="468"/>
        </w:trPr>
        <w:tc>
          <w:tcPr>
            <w:tcW w:w="1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ind w:left="120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Техника защиты. Прием мяча: сверху двумя руками, снизу двумя руками. Блокирование.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53E19" w:rsidRPr="00153E19" w:rsidTr="006B2364">
        <w:trPr>
          <w:trHeight w:val="468"/>
        </w:trPr>
        <w:tc>
          <w:tcPr>
            <w:tcW w:w="1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ind w:left="120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Групповые действия игроков. Взаимодействие игроков передней линии при приеме от подачи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53E19" w:rsidRPr="00153E19" w:rsidTr="008A365A">
        <w:trPr>
          <w:trHeight w:val="468"/>
        </w:trPr>
        <w:tc>
          <w:tcPr>
            <w:tcW w:w="1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ind w:left="120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Командные действия. Прием подач. Расположение игроков при приеме.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53E19" w:rsidRPr="00153E19" w:rsidTr="008E0DD7">
        <w:trPr>
          <w:trHeight w:val="487"/>
        </w:trPr>
        <w:tc>
          <w:tcPr>
            <w:tcW w:w="1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ind w:left="120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Групповые действия игроков.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53E19" w:rsidRPr="00153E19" w:rsidTr="004253BD">
        <w:trPr>
          <w:trHeight w:val="487"/>
        </w:trPr>
        <w:tc>
          <w:tcPr>
            <w:tcW w:w="1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ind w:left="120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Контрольные игры и соревнования.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53E19" w:rsidRPr="00153E19" w:rsidTr="00153E19">
        <w:trPr>
          <w:trHeight w:val="234"/>
        </w:trPr>
        <w:tc>
          <w:tcPr>
            <w:tcW w:w="80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Гандбол.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153E19" w:rsidRPr="00153E19" w:rsidTr="00AD79E9">
        <w:trPr>
          <w:trHeight w:val="331"/>
        </w:trPr>
        <w:tc>
          <w:tcPr>
            <w:tcW w:w="1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Ручной мяч. Основные правила игры.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53E19" w:rsidRPr="00153E19" w:rsidTr="00026867">
        <w:trPr>
          <w:trHeight w:val="507"/>
        </w:trPr>
        <w:tc>
          <w:tcPr>
            <w:tcW w:w="1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6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Спортивная одежда и обувь. Техника игры в нападении и защите.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53E19" w:rsidRPr="00153E19" w:rsidTr="00D07872">
        <w:trPr>
          <w:trHeight w:val="487"/>
        </w:trPr>
        <w:tc>
          <w:tcPr>
            <w:tcW w:w="1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both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Стойки и перемещения, остановки. Ловля и передача мяча двумя руками на месте и в движении.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53E19" w:rsidRPr="00153E19" w:rsidTr="00AD37F4">
        <w:trPr>
          <w:trHeight w:val="58"/>
        </w:trPr>
        <w:tc>
          <w:tcPr>
            <w:tcW w:w="1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Ведение мяча и бросок. Отбор и выбивание мяча. Блокирование броска.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53E19" w:rsidRPr="00153E19" w:rsidTr="00F83D56">
        <w:trPr>
          <w:trHeight w:val="58"/>
        </w:trPr>
        <w:tc>
          <w:tcPr>
            <w:tcW w:w="1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Игра вратаря. Подготовка к соревнованиям. Соревнования.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53E19" w:rsidRPr="00153E19" w:rsidTr="00153E19">
        <w:trPr>
          <w:trHeight w:val="58"/>
        </w:trPr>
        <w:tc>
          <w:tcPr>
            <w:tcW w:w="80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Русская лапта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153E19" w:rsidRPr="00153E19" w:rsidTr="00443DDF">
        <w:trPr>
          <w:trHeight w:val="58"/>
        </w:trPr>
        <w:tc>
          <w:tcPr>
            <w:tcW w:w="1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both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Предупреждение травматизма и оказание первой помощи при обучении детей игре «Русская лапта». Основы техники игры. Техническая подготовка игроков в лапту: стойка игрока, техника ударов битой по мячу, перебежки, </w:t>
            </w:r>
            <w:proofErr w:type="spellStart"/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осаливание</w:t>
            </w:r>
            <w:proofErr w:type="spellEnd"/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самоосаливание</w:t>
            </w:r>
            <w:proofErr w:type="spellEnd"/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переосаливание</w:t>
            </w:r>
            <w:proofErr w:type="spellEnd"/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53E19" w:rsidRPr="00153E19" w:rsidTr="007C49A2">
        <w:trPr>
          <w:trHeight w:val="58"/>
        </w:trPr>
        <w:tc>
          <w:tcPr>
            <w:tcW w:w="1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Ловля мяча и передача в парах. Выбор биты. Удары битой по мячу сверху.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53E19" w:rsidRPr="00153E19" w:rsidTr="00E03D57">
        <w:trPr>
          <w:trHeight w:val="58"/>
        </w:trPr>
        <w:tc>
          <w:tcPr>
            <w:tcW w:w="1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 xml:space="preserve">Ловля и передача мяча, </w:t>
            </w:r>
            <w:proofErr w:type="spellStart"/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осаливание</w:t>
            </w:r>
            <w:proofErr w:type="spellEnd"/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. Двусторонняя игра. Передача, удары битой сверху, метание в цель.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53E19" w:rsidRPr="00153E19" w:rsidTr="00767663">
        <w:trPr>
          <w:trHeight w:val="58"/>
        </w:trPr>
        <w:tc>
          <w:tcPr>
            <w:tcW w:w="1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Комплексные упражнения, комбинации. Закрепление навыков игры и знакомство с основными правилами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53E19" w:rsidRPr="00153E19" w:rsidTr="000D3083">
        <w:trPr>
          <w:trHeight w:val="58"/>
        </w:trPr>
        <w:tc>
          <w:tcPr>
            <w:tcW w:w="1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Командные игры и соревнования.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53E19" w:rsidRPr="00153E19" w:rsidTr="00153E19">
        <w:trPr>
          <w:trHeight w:val="58"/>
        </w:trPr>
        <w:tc>
          <w:tcPr>
            <w:tcW w:w="80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Баскетбол.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153E19" w:rsidRPr="00153E19" w:rsidTr="00BB7A12">
        <w:trPr>
          <w:trHeight w:val="58"/>
        </w:trPr>
        <w:tc>
          <w:tcPr>
            <w:tcW w:w="1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Основы техники и тактики. Техника нападения. Техника передвижения.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53E19" w:rsidRPr="00153E19" w:rsidTr="00530EE9">
        <w:trPr>
          <w:trHeight w:val="58"/>
        </w:trPr>
        <w:tc>
          <w:tcPr>
            <w:tcW w:w="1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both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Техника владения мячом.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53E19" w:rsidRPr="00153E19" w:rsidTr="00E129C5">
        <w:trPr>
          <w:trHeight w:val="58"/>
        </w:trPr>
        <w:tc>
          <w:tcPr>
            <w:tcW w:w="1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 xml:space="preserve">Броски мяча двумя руками с места. Штрафной бросок. Бросок с </w:t>
            </w:r>
            <w:proofErr w:type="spellStart"/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трехочковой</w:t>
            </w:r>
            <w:proofErr w:type="spellEnd"/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линии.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53E19" w:rsidRPr="00153E19" w:rsidTr="00C83D55">
        <w:trPr>
          <w:trHeight w:val="58"/>
        </w:trPr>
        <w:tc>
          <w:tcPr>
            <w:tcW w:w="1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Ведение мяча с изменением высоты отскока и скорости ведения.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53E19" w:rsidRPr="00153E19" w:rsidTr="001E31AE">
        <w:trPr>
          <w:trHeight w:val="58"/>
        </w:trPr>
        <w:tc>
          <w:tcPr>
            <w:tcW w:w="1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Ловля мяча двумя руками с низкого отскока, одной рукой на уровне груди.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53E19" w:rsidRPr="00153E19" w:rsidTr="00075418">
        <w:trPr>
          <w:trHeight w:val="58"/>
        </w:trPr>
        <w:tc>
          <w:tcPr>
            <w:tcW w:w="1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Повороты в движении. Сочетание способов передвижений.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53E19" w:rsidRPr="00153E19" w:rsidTr="00875C20">
        <w:trPr>
          <w:trHeight w:val="58"/>
        </w:trPr>
        <w:tc>
          <w:tcPr>
            <w:tcW w:w="1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Обманные движения. Обводка соперника с изменением высоты отскока.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53E19" w:rsidRPr="00153E19" w:rsidTr="009D24C9">
        <w:trPr>
          <w:trHeight w:val="58"/>
        </w:trPr>
        <w:tc>
          <w:tcPr>
            <w:tcW w:w="1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Взаимодействие игроков с заслонами.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53E19" w:rsidRPr="00153E19" w:rsidTr="00815CED">
        <w:trPr>
          <w:trHeight w:val="58"/>
        </w:trPr>
        <w:tc>
          <w:tcPr>
            <w:tcW w:w="1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Групповые действия.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53E19" w:rsidRPr="00153E19" w:rsidTr="00153E19">
        <w:trPr>
          <w:trHeight w:val="58"/>
        </w:trPr>
        <w:tc>
          <w:tcPr>
            <w:tcW w:w="80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Футбол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153E19" w:rsidRPr="00153E19" w:rsidTr="0005108F">
        <w:trPr>
          <w:trHeight w:val="312"/>
        </w:trPr>
        <w:tc>
          <w:tcPr>
            <w:tcW w:w="1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Техника передвижения. Удары по мячу головой, ногой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53E19" w:rsidRPr="00153E19" w:rsidTr="00EA6CAA">
        <w:trPr>
          <w:trHeight w:val="58"/>
        </w:trPr>
        <w:tc>
          <w:tcPr>
            <w:tcW w:w="1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Остановка мяча. Ведение мяча. Обманные движения.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53E19" w:rsidRPr="00153E19" w:rsidTr="00CD606B">
        <w:trPr>
          <w:trHeight w:val="58"/>
        </w:trPr>
        <w:tc>
          <w:tcPr>
            <w:tcW w:w="1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Отбор мяча. Вбрасывание мяча из-за боковой линии. Техника игры вратаря.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53E19" w:rsidRPr="00153E19" w:rsidTr="00D42628">
        <w:trPr>
          <w:trHeight w:val="58"/>
        </w:trPr>
        <w:tc>
          <w:tcPr>
            <w:tcW w:w="1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Тактика игры в футбол. Тактика нападения. Индивидуальные действия без мяча, с мячом.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53E19" w:rsidRPr="00153E19" w:rsidTr="004D3635">
        <w:trPr>
          <w:trHeight w:val="58"/>
        </w:trPr>
        <w:tc>
          <w:tcPr>
            <w:tcW w:w="1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 xml:space="preserve">Тактика защиты. Индивидуальные действия. 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53E19" w:rsidRPr="00153E19" w:rsidTr="008B5236">
        <w:trPr>
          <w:trHeight w:val="58"/>
        </w:trPr>
        <w:tc>
          <w:tcPr>
            <w:tcW w:w="1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53E19" w:rsidRPr="00153E19" w:rsidRDefault="00153E19" w:rsidP="00153E19">
            <w:pPr>
              <w:spacing w:after="0" w:line="240" w:lineRule="auto"/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Групповые действия. Тактика вратаря.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53E19" w:rsidRPr="00153E19" w:rsidTr="00AB1682">
        <w:trPr>
          <w:trHeight w:val="58"/>
        </w:trPr>
        <w:tc>
          <w:tcPr>
            <w:tcW w:w="80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 w:rsidRPr="00153E19">
              <w:rPr>
                <w:rFonts w:ascii="Times New Roman" w:eastAsia="Gulim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3E19" w:rsidRPr="00153E19" w:rsidRDefault="00153E19" w:rsidP="00153E19">
            <w:pPr>
              <w:spacing w:after="0" w:line="240" w:lineRule="auto"/>
              <w:jc w:val="center"/>
              <w:rPr>
                <w:rFonts w:ascii="Gulim" w:eastAsia="Gulim" w:hAnsi="Gulim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Gulim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</w:tbl>
    <w:p w:rsidR="00153E19" w:rsidRDefault="00153E19"/>
    <w:sectPr w:rsidR="00153E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Arial Unicode MS"/>
    <w:panose1 w:val="020B0600000101010101"/>
    <w:charset w:val="81"/>
    <w:family w:val="roman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67EA9"/>
    <w:multiLevelType w:val="multilevel"/>
    <w:tmpl w:val="ED86B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5039D2"/>
    <w:multiLevelType w:val="multilevel"/>
    <w:tmpl w:val="DCFAE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4F2F59"/>
    <w:multiLevelType w:val="multilevel"/>
    <w:tmpl w:val="32F41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8A01C1"/>
    <w:multiLevelType w:val="multilevel"/>
    <w:tmpl w:val="130E6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3E6159"/>
    <w:multiLevelType w:val="multilevel"/>
    <w:tmpl w:val="C8261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EF966D4"/>
    <w:multiLevelType w:val="multilevel"/>
    <w:tmpl w:val="60C25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8493091"/>
    <w:multiLevelType w:val="multilevel"/>
    <w:tmpl w:val="E7506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DC51EA"/>
    <w:multiLevelType w:val="multilevel"/>
    <w:tmpl w:val="701A0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5B03F02"/>
    <w:multiLevelType w:val="multilevel"/>
    <w:tmpl w:val="BDAAC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5FC7581"/>
    <w:multiLevelType w:val="multilevel"/>
    <w:tmpl w:val="4C944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7A77CEC"/>
    <w:multiLevelType w:val="multilevel"/>
    <w:tmpl w:val="8356D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7E120E2"/>
    <w:multiLevelType w:val="multilevel"/>
    <w:tmpl w:val="7F6AA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C0277F6"/>
    <w:multiLevelType w:val="multilevel"/>
    <w:tmpl w:val="F3103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3823DB4"/>
    <w:multiLevelType w:val="multilevel"/>
    <w:tmpl w:val="B8AE7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B1857AC"/>
    <w:multiLevelType w:val="multilevel"/>
    <w:tmpl w:val="4E78D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0FD7C1B"/>
    <w:multiLevelType w:val="multilevel"/>
    <w:tmpl w:val="E9006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5592B2D"/>
    <w:multiLevelType w:val="multilevel"/>
    <w:tmpl w:val="33128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7"/>
  </w:num>
  <w:num w:numId="3">
    <w:abstractNumId w:val="14"/>
  </w:num>
  <w:num w:numId="4">
    <w:abstractNumId w:val="13"/>
  </w:num>
  <w:num w:numId="5">
    <w:abstractNumId w:val="5"/>
  </w:num>
  <w:num w:numId="6">
    <w:abstractNumId w:val="0"/>
  </w:num>
  <w:num w:numId="7">
    <w:abstractNumId w:val="12"/>
  </w:num>
  <w:num w:numId="8">
    <w:abstractNumId w:val="1"/>
  </w:num>
  <w:num w:numId="9">
    <w:abstractNumId w:val="9"/>
  </w:num>
  <w:num w:numId="10">
    <w:abstractNumId w:val="15"/>
  </w:num>
  <w:num w:numId="11">
    <w:abstractNumId w:val="8"/>
  </w:num>
  <w:num w:numId="12">
    <w:abstractNumId w:val="16"/>
  </w:num>
  <w:num w:numId="13">
    <w:abstractNumId w:val="3"/>
  </w:num>
  <w:num w:numId="14">
    <w:abstractNumId w:val="6"/>
  </w:num>
  <w:num w:numId="15">
    <w:abstractNumId w:val="2"/>
  </w:num>
  <w:num w:numId="16">
    <w:abstractNumId w:val="10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B85"/>
    <w:rsid w:val="00153E19"/>
    <w:rsid w:val="00223B85"/>
    <w:rsid w:val="00320FDC"/>
    <w:rsid w:val="00760E81"/>
    <w:rsid w:val="007E5C2E"/>
    <w:rsid w:val="00AE5D49"/>
    <w:rsid w:val="00C268DD"/>
    <w:rsid w:val="00C90A19"/>
    <w:rsid w:val="00D91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E1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3E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E1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3E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7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1512</Words>
  <Characters>8619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Пользователь</cp:lastModifiedBy>
  <cp:revision>6</cp:revision>
  <dcterms:created xsi:type="dcterms:W3CDTF">2020-11-02T07:11:00Z</dcterms:created>
  <dcterms:modified xsi:type="dcterms:W3CDTF">2023-09-22T08:26:00Z</dcterms:modified>
</cp:coreProperties>
</file>